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6814" w:rsidRDefault="000A6814" w:rsidP="000A6814">
      <w:r>
        <w:t xml:space="preserve">AMCG - RODZINY CHARYZMATYCZNE </w:t>
      </w:r>
    </w:p>
    <w:p w:rsidR="000A6814" w:rsidRDefault="00886CA2" w:rsidP="000A6814">
      <w:r w:rsidRPr="00886CA2">
        <w:t xml:space="preserve">Fabio </w:t>
      </w:r>
      <w:proofErr w:type="spellStart"/>
      <w:r w:rsidRPr="00886CA2">
        <w:t>Ciardi</w:t>
      </w:r>
      <w:proofErr w:type="spellEnd"/>
      <w:r>
        <w:t xml:space="preserve">         </w:t>
      </w:r>
      <w:r w:rsidR="000A6814">
        <w:t>Rzym</w:t>
      </w:r>
      <w:r>
        <w:t>, Bracia Szkół Chrześcijańskich (</w:t>
      </w:r>
      <w:proofErr w:type="spellStart"/>
      <w:r w:rsidRPr="00886CA2">
        <w:t>Fratelli</w:t>
      </w:r>
      <w:proofErr w:type="spellEnd"/>
      <w:r w:rsidRPr="00886CA2">
        <w:t xml:space="preserve"> </w:t>
      </w:r>
      <w:proofErr w:type="spellStart"/>
      <w:r w:rsidRPr="00886CA2">
        <w:t>delle</w:t>
      </w:r>
      <w:proofErr w:type="spellEnd"/>
      <w:r w:rsidRPr="00886CA2">
        <w:t xml:space="preserve"> </w:t>
      </w:r>
      <w:proofErr w:type="spellStart"/>
      <w:r w:rsidRPr="00886CA2">
        <w:t>Scuole</w:t>
      </w:r>
      <w:proofErr w:type="spellEnd"/>
      <w:r w:rsidRPr="00886CA2">
        <w:t xml:space="preserve"> </w:t>
      </w:r>
      <w:proofErr w:type="spellStart"/>
      <w:r w:rsidRPr="00886CA2">
        <w:t>Cristiane</w:t>
      </w:r>
      <w:proofErr w:type="spellEnd"/>
      <w:r>
        <w:t>)</w:t>
      </w:r>
      <w:r w:rsidR="000A6814">
        <w:t xml:space="preserve"> </w:t>
      </w:r>
    </w:p>
    <w:p w:rsidR="000A6814" w:rsidRDefault="000A6814" w:rsidP="000A6814">
      <w:r>
        <w:t>17-18 listopada 2017 r.</w:t>
      </w:r>
    </w:p>
    <w:p w:rsidR="000A6814" w:rsidRDefault="000A6814" w:rsidP="000A6814"/>
    <w:p w:rsidR="000A6814" w:rsidRDefault="000A6814" w:rsidP="000A6814"/>
    <w:p w:rsidR="000A6814" w:rsidRDefault="000A6814" w:rsidP="000A6814">
      <w:r>
        <w:t>Dzielenie się charyzmatem p</w:t>
      </w:r>
      <w:r w:rsidR="00886CA2">
        <w:t>op</w:t>
      </w:r>
      <w:r>
        <w:t xml:space="preserve">rzez powołanie </w:t>
      </w:r>
    </w:p>
    <w:p w:rsidR="000A6814" w:rsidRDefault="00886CA2" w:rsidP="000A6814">
      <w:r>
        <w:t>Plan</w:t>
      </w:r>
      <w:r w:rsidR="000A6814">
        <w:t xml:space="preserve"> </w:t>
      </w:r>
      <w:r>
        <w:t xml:space="preserve"> Część Pierwsza</w:t>
      </w:r>
    </w:p>
    <w:p w:rsidR="000A6814" w:rsidRDefault="000A6814" w:rsidP="000A6814">
      <w:r>
        <w:t>1. Kto z kim się dzieli</w:t>
      </w:r>
    </w:p>
    <w:p w:rsidR="000A6814" w:rsidRDefault="000A6814" w:rsidP="000A6814">
      <w:r>
        <w:t>2. Charyzmatyczny dar Ducha Świętego</w:t>
      </w:r>
    </w:p>
    <w:p w:rsidR="000A6814" w:rsidRDefault="000A6814" w:rsidP="000A6814">
      <w:r>
        <w:t>3. Doświadczenie charyzmatu przez Ducha Świętego</w:t>
      </w:r>
    </w:p>
    <w:p w:rsidR="000A6814" w:rsidRDefault="000A6814" w:rsidP="000A6814">
      <w:r>
        <w:t>4. Przekazanie przez założyciela</w:t>
      </w:r>
    </w:p>
    <w:p w:rsidR="000A6814" w:rsidRDefault="000A6814" w:rsidP="000A6814">
      <w:r>
        <w:t>5. Przyjęcie przez uczniów</w:t>
      </w:r>
    </w:p>
    <w:p w:rsidR="000A6814" w:rsidRDefault="00886CA2" w:rsidP="000A6814">
      <w:r>
        <w:t>6. Cel w Kościele</w:t>
      </w:r>
    </w:p>
    <w:p w:rsidR="000A6814" w:rsidRDefault="000A6814" w:rsidP="000A6814"/>
    <w:p w:rsidR="000A6814" w:rsidRDefault="00886CA2" w:rsidP="000A6814">
      <w:r>
        <w:t xml:space="preserve">Część druga </w:t>
      </w:r>
    </w:p>
    <w:p w:rsidR="000A6814" w:rsidRDefault="000A6814" w:rsidP="000A6814">
      <w:r>
        <w:t>1. Relacja z doświadczenia Ducha Świętego</w:t>
      </w:r>
    </w:p>
    <w:p w:rsidR="000A6814" w:rsidRDefault="000A6814" w:rsidP="000A6814">
      <w:r>
        <w:t>2. Gotowość do bycia prowadzonym przez Ducha Świętego</w:t>
      </w:r>
    </w:p>
    <w:p w:rsidR="000A6814" w:rsidRDefault="000A6814" w:rsidP="000A6814">
      <w:r>
        <w:t>3. Zaangażowanie w doświadczenie</w:t>
      </w:r>
    </w:p>
    <w:p w:rsidR="000A6814" w:rsidRDefault="000A6814" w:rsidP="000A6814">
      <w:r>
        <w:t xml:space="preserve">4. Współdzielenie formatywne </w:t>
      </w:r>
    </w:p>
    <w:p w:rsidR="000A6814" w:rsidRDefault="000A6814" w:rsidP="000A6814">
      <w:r>
        <w:t xml:space="preserve">5. </w:t>
      </w:r>
      <w:r w:rsidR="00886CA2">
        <w:t xml:space="preserve">Wspólnota – </w:t>
      </w:r>
      <w:r>
        <w:t>Społeczność</w:t>
      </w:r>
      <w:r w:rsidR="00886CA2">
        <w:t xml:space="preserve">, która </w:t>
      </w:r>
      <w:r>
        <w:t xml:space="preserve"> tłumaczy</w:t>
      </w:r>
    </w:p>
    <w:p w:rsidR="000A6814" w:rsidRDefault="000A6814" w:rsidP="000A6814">
      <w:r>
        <w:t xml:space="preserve">6. Miejsca </w:t>
      </w:r>
      <w:r w:rsidR="00886CA2">
        <w:t>współdzielenia</w:t>
      </w:r>
    </w:p>
    <w:p w:rsidR="000A6814" w:rsidRDefault="000A6814" w:rsidP="000A6814"/>
    <w:p w:rsidR="000A6814" w:rsidRDefault="00886CA2" w:rsidP="000A6814">
      <w:r w:rsidRPr="00886CA2">
        <w:t>Dzielenie się charyzmatem poprzez powołanie</w:t>
      </w:r>
    </w:p>
    <w:p w:rsidR="000A6814" w:rsidRDefault="000A6814" w:rsidP="000A6814">
      <w:r>
        <w:t xml:space="preserve">To właśnie z tych dni (10 listopada) pochodzi spotkanie papieża Franciszka z pijarami. Po raz kolejny była to okazja do podkreślenia znaczenia "Rodziny", która składa się wokół charyzmatu: </w:t>
      </w:r>
    </w:p>
    <w:p w:rsidR="000A6814" w:rsidRDefault="000A6814" w:rsidP="000A6814">
      <w:r>
        <w:t>"Dziękuj</w:t>
      </w:r>
      <w:r w:rsidR="00886CA2">
        <w:t xml:space="preserve">ę, że właśnie </w:t>
      </w:r>
      <w:r>
        <w:t xml:space="preserve">przyjechałeś, dziękuję, że przywiozłeś rodzinę.... - </w:t>
      </w:r>
      <w:proofErr w:type="spellStart"/>
      <w:r>
        <w:t>Montales</w:t>
      </w:r>
      <w:proofErr w:type="spellEnd"/>
      <w:r>
        <w:t>, którzy byli za El Salvador College, znam ich dobrze -; rodzina. To jest piękne, zgromadzenie zakonne ma wokół siebie rodzinę, ludzi pracujących, świeckich, wszystkich...Rodzina jest znakiem owocności i c</w:t>
      </w:r>
      <w:r w:rsidR="00886CA2">
        <w:t xml:space="preserve">złowieczeństwa. Dziękuję, że </w:t>
      </w:r>
      <w:r>
        <w:t xml:space="preserve"> przyjechałeś".</w:t>
      </w:r>
    </w:p>
    <w:p w:rsidR="000A6814" w:rsidRDefault="000A6814" w:rsidP="000A6814">
      <w:r>
        <w:t>Tak więc jesteśmy tutaj, po raz kolejny, wspólnie zastanawiając się nad Rodziną Charyzmatyczną .</w:t>
      </w:r>
    </w:p>
    <w:p w:rsidR="000A6814" w:rsidRDefault="000A6814" w:rsidP="000A6814">
      <w:r>
        <w:t>1. Kto z kim się dzieli</w:t>
      </w:r>
    </w:p>
    <w:p w:rsidR="000A6814" w:rsidRDefault="00886CA2" w:rsidP="000A6814">
      <w:r>
        <w:t>Często w relacji zakonnik - świecki</w:t>
      </w:r>
      <w:r w:rsidR="000A6814">
        <w:t xml:space="preserve"> przyjmuje się model przypominający </w:t>
      </w:r>
      <w:proofErr w:type="spellStart"/>
      <w:r w:rsidR="000A6814">
        <w:t>ptolemejski</w:t>
      </w:r>
      <w:proofErr w:type="spellEnd"/>
      <w:r w:rsidR="000A6814">
        <w:t>, w którym w centrum znajdowała się ziemia, a wokół niej krążyło słońce i inne planety.</w:t>
      </w:r>
    </w:p>
    <w:p w:rsidR="000A6814" w:rsidRDefault="000A6814" w:rsidP="000A6814">
      <w:r>
        <w:lastRenderedPageBreak/>
        <w:t>W centrum, w naszym przypadku, znajdują się osoby konsekrowane - często z pierwszej "gałęzi", zwykle mężczyźni - posiadacze charyzmatu, wokół których krążą, w kręgach koncentrycznych i w mniejszej lub większej odległości, osoby, które zamierzają dzielić charyzmat, duchowość i misję Instytutu, nas</w:t>
      </w:r>
      <w:r w:rsidR="00886CA2">
        <w:t>tępnie ci, którzy współpracują i pomagają</w:t>
      </w:r>
      <w:r>
        <w:t xml:space="preserve"> i modlitwą</w:t>
      </w:r>
      <w:r w:rsidR="001D3021">
        <w:t xml:space="preserve"> się </w:t>
      </w:r>
      <w:r>
        <w:t>, i wreszcie ci, którzy korzystają z charyzmatu i pozostają związani z nim afektywnie na znak wdzięczności...</w:t>
      </w:r>
    </w:p>
    <w:p w:rsidR="000A6814" w:rsidRDefault="000A6814" w:rsidP="000A6814">
      <w:r>
        <w:t>Być może powinniśmy przyjąć system kopernikański, ze słońcem w centrum i planetami krążącymi wokół niego.</w:t>
      </w:r>
    </w:p>
    <w:p w:rsidR="000A6814" w:rsidRDefault="000A6814" w:rsidP="000A6814">
      <w:r>
        <w:t>W centrum, odnosząc się do nas, znajduje się sam charyzmat, a wokół niego, w koncentrycznych kręgach, obracają się różne powołania, które są oświetlone przez charyzmat. Gwiazdą" najbliższą słońcu może być Instytut osób konsekrowanych, który najpierw ją przyjął i wcielił, a następnie inne osoby, które w innej formie uczestniczą w jej życiu.</w:t>
      </w:r>
    </w:p>
    <w:p w:rsidR="000A6814" w:rsidRDefault="000A6814" w:rsidP="000A6814">
      <w:r>
        <w:t>Instytut osób konsekrowanych, który żyje z charyzmatu, nie jest jego wyłącznym posiadaczem, zawsze przyjmuje go jako dar, a charyzmat wykracza poza Instytut i może być w różny sposób pojmowany i realizowany przez inne podmioty. Wystarczy pomyśleć, jak wiele instytucji potrafiło ożywić charyzmat św. Franciszka i jak wciąż powstają nowe formy wyrazu, które do niego nawiązują: wszystkie one obracają się wokół jego charyzmatu, a nie wokół starożytnych zakonów franciszkańskich, nawet jeśli naturalnie żyją w komunii z nimi i zwracają się do nich jako do tych, którzy mają długą historię rozumienia i realizacji charyzmatu.</w:t>
      </w:r>
    </w:p>
    <w:p w:rsidR="000A6814" w:rsidRDefault="000A6814" w:rsidP="000A6814">
      <w:r>
        <w:t xml:space="preserve">W tym samym świecie Oblatów Maryi Niepokalanej istnieją ponad 42 Instytuty Życia Konsekrowanego, zarówno męskie jak i żeńskie, monastyczne lub świeckie, które zrodziły się z charyzmatu św. Eugeniusza de </w:t>
      </w:r>
      <w:proofErr w:type="spellStart"/>
      <w:r>
        <w:t>Mazenod</w:t>
      </w:r>
      <w:proofErr w:type="spellEnd"/>
      <w:r>
        <w:t xml:space="preserve"> nie obracają się wokół Oblatów, ale wokół charyzmatu.</w:t>
      </w:r>
    </w:p>
    <w:p w:rsidR="000A6814" w:rsidRDefault="000A6814" w:rsidP="000A6814">
      <w:r>
        <w:t>Jeśli ta perspektywa jest prawdziwa, to jej realizacja wywołuje rewolucję "kopernikańską": prowadzi nas do prawdziwego życia komplementarnością darów, w dawaniu siebie nawzajem, bez wyższości czy niższości, stawiając się razem w służbie jednej misji.</w:t>
      </w:r>
    </w:p>
    <w:p w:rsidR="000A6814" w:rsidRDefault="000A6814" w:rsidP="000A6814">
      <w:r>
        <w:t>2. Charyzmatyczny dar Ducha Świętego</w:t>
      </w:r>
    </w:p>
    <w:p w:rsidR="000A6814" w:rsidRDefault="000A6814" w:rsidP="000A6814">
      <w:r>
        <w:t>Nikt - powtarzam - nie może twierdzić, że jest wyłącznym posiadaczem charyzmatu, ponieważ charyzmat jest z definicji darem darmowym. To Duch Święty, wlany w serca wierzących, przekazuje dary Boże i rozdziela charyzmaty, jak czytamy w 1 Kor 12, 4-6: "Różne są więc charyzmaty (</w:t>
      </w:r>
      <w:proofErr w:type="spellStart"/>
      <w:r>
        <w:t>charísmata</w:t>
      </w:r>
      <w:proofErr w:type="spellEnd"/>
      <w:r>
        <w:t>), lecz jeden jest Duch; różne są posługi (</w:t>
      </w:r>
      <w:proofErr w:type="spellStart"/>
      <w:r>
        <w:t>diakonía</w:t>
      </w:r>
      <w:proofErr w:type="spellEnd"/>
      <w:r>
        <w:t>), lecz jeden jest Pan; różne są działania (</w:t>
      </w:r>
      <w:proofErr w:type="spellStart"/>
      <w:r>
        <w:t>energhémata</w:t>
      </w:r>
      <w:proofErr w:type="spellEnd"/>
      <w:r>
        <w:t>), lecz jeden jest Bóg, który działa we wszystkich". Działania, energie, które pochodzą od Ojca, źródła życia, i które przyjmują postać posług, w nawiązaniu do Chrystusa, który przyszedł, aby służyć, rodzą się jako charyzmaty dzięki działaniu Ducha Świętego, który wyraża bezinteresowność, nieprzewidywalność i odwieczną nowość daru udzielanego przez Trójcę.</w:t>
      </w:r>
    </w:p>
    <w:p w:rsidR="000A6814" w:rsidRDefault="000A6814" w:rsidP="000A6814">
      <w:r>
        <w:t>Jako dar nadprzyrodzony, charyzma</w:t>
      </w:r>
      <w:r w:rsidR="001D3021">
        <w:t>t nigdy nie może być uważany za oddzielony</w:t>
      </w:r>
      <w:r>
        <w:t xml:space="preserve"> od swoj</w:t>
      </w:r>
      <w:r w:rsidR="001D3021">
        <w:t>ego źródła. Nie można go</w:t>
      </w:r>
      <w:r>
        <w:t xml:space="preserve"> przywłaszczyć. Jest to darmowy dar, który można tylko przyjąć. </w:t>
      </w:r>
    </w:p>
    <w:p w:rsidR="000A6814" w:rsidRDefault="000A6814" w:rsidP="000A6814">
      <w:r>
        <w:t xml:space="preserve">Wśród wielu opisów owych darów Ducha Świętego możemy ponownie odczytać ten, którego udzielił papież Franciszek w rozmowie poświęconej "obcowaniu świętych": "Duch Święty zsyła wiernym mnóstwo darów i łask duchowych; to 'wyobrażalne' bogactwo darów Ducha Świętego ma na celu budowanie Kościoła. Charyzmaty - nieco trudne słowo - to dary, które daje nam Duch Święty, zdolności, możliwości... Dary dane nie po to, by je ukrywać, ale by dzielić się nimi z innymi. Nie są one dawane dla korzyści tych, którzy je otrzymują, ale dla dobra ludu Bożego. Jeśli natomiast charyzmat, dar tychże, służy do afirmacji własnej osoby, to wątpliwe jest, by był to charyzmat autentyczny lub by był wiernie przeżywany. Charyzmaty to specjalne łaski udzielane niektórym, aby czynili dobro wielu </w:t>
      </w:r>
      <w:r>
        <w:lastRenderedPageBreak/>
        <w:t xml:space="preserve">innym. Są to uzdolnienia, inspiracje i wewnętrzne popędy, które powstają w sumieniu i doświadczeniu określonych osób, powołanych do oddania ich na służbę wspólnoty. W szczególności te dary duchowe służą świętości Kościoła i jego misji. Wszyscy jesteśmy wezwani, aby je szanować w sobie i w innych, aby je przyjąć jako pożyteczne bodźce dla owocnej obecności i pracy Kościoła. Św. Paweł ostrzegał: "Nie gaście Ducha" (1 </w:t>
      </w:r>
      <w:proofErr w:type="spellStart"/>
      <w:r>
        <w:t>Tes</w:t>
      </w:r>
      <w:proofErr w:type="spellEnd"/>
      <w:r>
        <w:t xml:space="preserve"> 5,19). Nie gaśmy Ducha, który daje nam te dary, te zdolności, te piękne cnoty, dzięki którym Kościół wzrasta" (Audiencja generalna, 6 listopada 2013 r.).</w:t>
      </w:r>
    </w:p>
    <w:p w:rsidR="000A6814" w:rsidRDefault="001D3021" w:rsidP="000A6814">
      <w:r>
        <w:t>3. Charyzmat</w:t>
      </w:r>
      <w:r w:rsidR="000A6814">
        <w:t xml:space="preserve"> </w:t>
      </w:r>
      <w:r>
        <w:t xml:space="preserve">- </w:t>
      </w:r>
      <w:r w:rsidR="000A6814">
        <w:t>doświadczenie</w:t>
      </w:r>
      <w:r>
        <w:t>m</w:t>
      </w:r>
      <w:r w:rsidR="000A6814">
        <w:t xml:space="preserve"> Ducha Świętego</w:t>
      </w:r>
    </w:p>
    <w:p w:rsidR="000A6814" w:rsidRDefault="000A6814" w:rsidP="000A6814">
      <w:r>
        <w:t xml:space="preserve">Jeśli jest to prawdą w przypadku każdego charyzmatu, to jest to szczególnie prawdziwe w przypadku charyzmatów wspólnych, przejawiających się w założycielach i założycielkach rodzin charyzmatycznych. Zawsze wydają się w pełni świadomi, że w nadawaniu życia ich dziełu porusza ich Duch Święty. "Sam Najwyższy objawił mi, że mam żyć pod postacią świętej Ewangelii" - wyraźnie zaświadcza św. Franciszek z Asyżu, nazywając "objawieniem" impuls, który skłonił go do podjęcia tej nowej drogi w Kościele, z której miał się narodzić jego Ruch. Inni, aby wyrazić to samo zjawisko, mówią o świetle, natchnieniu, intuicji, wizji. </w:t>
      </w:r>
    </w:p>
    <w:p w:rsidR="000A6814" w:rsidRDefault="000A6814" w:rsidP="000A6814">
      <w:r>
        <w:t xml:space="preserve">Założyciele i założycielki czują się narzędziami Ducha, wziętymi, natchnionymi, prowadzonymi nową drogą, jeszcze im nieznaną, której prawdziwy wymiar otwiera się stopniowo, przez całe życie, wciąż dzięki Duchowi. "Wszystko jest dziełem Boga" - zwykli mówić, gdy w pewnym momencie życia spoglądają wstecz; ze zdumieniem dostrzegają piękno zrodzonego z nich dzieła, do tego stopnia, że czują się zbyt mali i niegodni, by przypisać sobie ojcostwo czy macierzyństwo. </w:t>
      </w:r>
      <w:proofErr w:type="spellStart"/>
      <w:r>
        <w:t>Petite</w:t>
      </w:r>
      <w:proofErr w:type="spellEnd"/>
      <w:r>
        <w:t xml:space="preserve"> </w:t>
      </w:r>
      <w:proofErr w:type="spellStart"/>
      <w:r>
        <w:t>soeur</w:t>
      </w:r>
      <w:proofErr w:type="spellEnd"/>
      <w:r>
        <w:t xml:space="preserve"> </w:t>
      </w:r>
      <w:proofErr w:type="spellStart"/>
      <w:r>
        <w:t>Magdeleine</w:t>
      </w:r>
      <w:proofErr w:type="spellEnd"/>
      <w:r>
        <w:t xml:space="preserve"> pisze, że jej Bractwo było wolą Ducha, ponieważ "natchnął je we mnie mocą Miłości... Nie miałam wiele do myślenia, ponieważ wszystko narzucało się samo, z jasnością i szybkością błysku" . "Ks. </w:t>
      </w:r>
      <w:proofErr w:type="spellStart"/>
      <w:r>
        <w:t>Alberione</w:t>
      </w:r>
      <w:proofErr w:type="spellEnd"/>
      <w:r>
        <w:t xml:space="preserve"> - założyciel Rodziny Paulińskiej </w:t>
      </w:r>
      <w:r w:rsidR="001D3021" w:rsidRPr="001D3021">
        <w:t xml:space="preserve">mówił o sobie </w:t>
      </w:r>
      <w:r>
        <w:t>- jest</w:t>
      </w:r>
      <w:r w:rsidR="001D3021">
        <w:t>em</w:t>
      </w:r>
      <w:r>
        <w:t xml:space="preserve"> wybranym przez Boga narzędziem tej misji, dla której pracował</w:t>
      </w:r>
      <w:r w:rsidR="001D3021">
        <w:t>em</w:t>
      </w:r>
      <w:r>
        <w:t xml:space="preserve"> dla Boga i zgodnie z Bożym natchnieniem i wolą" . Matka Teresa z Kalkuty widziała siebie jako zwykły ołówek, którym Bóg pisał to, co mu się podobało. </w:t>
      </w:r>
      <w:proofErr w:type="spellStart"/>
      <w:r>
        <w:t>Chiara</w:t>
      </w:r>
      <w:proofErr w:type="spellEnd"/>
      <w:r>
        <w:t xml:space="preserve"> </w:t>
      </w:r>
      <w:proofErr w:type="spellStart"/>
      <w:r>
        <w:t>Lubich</w:t>
      </w:r>
      <w:proofErr w:type="spellEnd"/>
      <w:r>
        <w:t xml:space="preserve"> kontynuuje w tym samym przekonaniu: "Pióro nie wie, co będzie musiało napisać. Pędzel nie wie, co będzie miał do namalowania. Dłuto nie wie, co będzie musiało wyrzeźbić. Kiedy więc Bóg bierze w swoje ręce jakieś stworzenie, aby wyprowadzić z niego jakieś swoje dzieła w Kościele, osoba ta nie wie, co będzie musiała zrobić. On jest instrumentem. I to, jak sądzę, może mieć miejsce" .</w:t>
      </w:r>
    </w:p>
    <w:p w:rsidR="000A6814" w:rsidRDefault="000A6814" w:rsidP="000A6814">
      <w:r>
        <w:t xml:space="preserve">Ostatecznie, jeśli w Kościele pojawiły się i stale pojawiają nowe formy życia zakonnego, to dzięki działaniu obecnego w nim Ducha Świętego, który wypełnia swoją misję jako życiodajna "dusza", odnawiająca od wewnątrz Ciało Chrystusa. Różne Rodziny charyzmatyczne pojawiają się jako wyraz kreatywności i owocności Ducha Świętego, który kieruje swoim Kościołem za pomocą darów (por. LG 4). </w:t>
      </w:r>
    </w:p>
    <w:p w:rsidR="000A6814" w:rsidRDefault="000A6814" w:rsidP="000A6814">
      <w:r>
        <w:t xml:space="preserve">Odpowiednio Instrukcja </w:t>
      </w:r>
      <w:proofErr w:type="spellStart"/>
      <w:r>
        <w:t>Mutuae</w:t>
      </w:r>
      <w:proofErr w:type="spellEnd"/>
      <w:r>
        <w:t xml:space="preserve"> </w:t>
      </w:r>
      <w:proofErr w:type="spellStart"/>
      <w:r>
        <w:t>relationes</w:t>
      </w:r>
      <w:proofErr w:type="spellEnd"/>
      <w:r>
        <w:t xml:space="preserve"> stwierdza, że "charyzmat założycieli" ujawnia się jako doświadczenie Ducha Świętego..." (n. 11)</w:t>
      </w:r>
    </w:p>
    <w:p w:rsidR="000A6814" w:rsidRDefault="000A6814" w:rsidP="000A6814">
      <w:r>
        <w:t>Sobór Watykański II interpretuje to powszechne odczucie stwierdzając, że założyciele, dając życie swoim rodzinom zakonnym, działali "pod impulsem Ducha Świętego" (PC 1).</w:t>
      </w:r>
    </w:p>
    <w:p w:rsidR="000A6814" w:rsidRDefault="000A6814" w:rsidP="000A6814">
      <w:r>
        <w:t xml:space="preserve">4. Przekazanie </w:t>
      </w:r>
      <w:r w:rsidR="001D3021">
        <w:t xml:space="preserve">charyzmatu </w:t>
      </w:r>
      <w:r>
        <w:t>przez założyciela</w:t>
      </w:r>
    </w:p>
    <w:p w:rsidR="000A6814" w:rsidRDefault="000A6814" w:rsidP="000A6814">
      <w:r>
        <w:t>Cechą charakterystyczną charyzmatów, które dają początek Rodzinom charyzmatycznym, jest zdolność do angażowania ich w to samo doświadczenie charyzmatyczne. Założyciel i założycielka są tacy, bo "przekazują" swoje doświadczenie.</w:t>
      </w:r>
    </w:p>
    <w:p w:rsidR="000A6814" w:rsidRDefault="000A6814" w:rsidP="000A6814">
      <w:r>
        <w:t>"Charyzmat założycieli - czy</w:t>
      </w:r>
      <w:r w:rsidR="001D3021">
        <w:t xml:space="preserve">tamy w relacji </w:t>
      </w:r>
      <w:proofErr w:type="spellStart"/>
      <w:r>
        <w:t>Mutuae</w:t>
      </w:r>
      <w:proofErr w:type="spellEnd"/>
      <w:r w:rsidR="001D3021">
        <w:t xml:space="preserve"> </w:t>
      </w:r>
      <w:proofErr w:type="spellStart"/>
      <w:r w:rsidR="001D3021">
        <w:t>relationes</w:t>
      </w:r>
      <w:proofErr w:type="spellEnd"/>
      <w:r>
        <w:t xml:space="preserve"> nr 11 - ujawnia się jako doświadczenie Ducha, przekazywane ich uczniom.</w:t>
      </w:r>
    </w:p>
    <w:p w:rsidR="000A6814" w:rsidRDefault="000A6814" w:rsidP="000A6814">
      <w:r>
        <w:lastRenderedPageBreak/>
        <w:t>Słowo Ewangelii, które wciela się w sercach charyzmatycznych kobiet i mężczyzn, nie pozostaje prywatnym darem; ma ono wymiar zbiorowy, daje początek ruchowi osób, wspólnocie zdolnej do życia tym samym słowem Ewangelii i do jego operatywnego zastosowania w historii. Założyciele i założycielki są tacy, ponieważ stają się generatorami rodziny synów i córek, którzy uczestniczą i podtrzymują żywą misję powierzoną im przez Boga. W Kościele rodzi się nowe dzieło, Słowo staje się ponownie ciałem. Ojcostwo i macierzyństwo stanowią najbardziej oczywisty aspekt tych, którzy są odbiorcami charyzmatu, który musi się rozszerzać w przestrzeni i czasie.</w:t>
      </w:r>
    </w:p>
    <w:p w:rsidR="00942623" w:rsidRDefault="000A6814" w:rsidP="000A6814">
      <w:r>
        <w:t xml:space="preserve">Franciszek z Asyżu w liście do brata Leona w naturalny sposób nazywa swojego towarzysza "Moim synem", porównując się do matki . Następnie "powiedział, że jest kobietą, którą Pan zapłodnił swoim Słowem i która spłodziła mu duchowe dzieci" . Angela </w:t>
      </w:r>
      <w:proofErr w:type="spellStart"/>
      <w:r>
        <w:t>Merici</w:t>
      </w:r>
      <w:proofErr w:type="spellEnd"/>
      <w:r>
        <w:t xml:space="preserve"> deklaruje tę samą świadomość macierzyństwa w swoich Przykazaniach, kiedy stwierdza, że Jezus Chrystus "wybrał ją na matkę, żywą i martwą, tak szlachetnej Kompanii". Podczas wyboru Ignacego z Loyoli na przełożonego generalnego, jeden z pierwszych towarzyszy, Klaudiusz Sójka, w karcie do głosowania motywuje wybór tym, "że Bóg dał nam wszystkim ojca Ignacego na wiele lat". Mocne przypomnienie ojcostwa ma mój założyciel, Eugeniusz de </w:t>
      </w:r>
      <w:proofErr w:type="spellStart"/>
      <w:r>
        <w:t>Mazenod</w:t>
      </w:r>
      <w:proofErr w:type="spellEnd"/>
      <w:r>
        <w:t>, gdy pisze, że Bóg "przeznaczył go do bycia ojcem wielkiej rodziny w Kościele"; "Jestem ojcem i to jakim! Oto jak uzasadnia swoją gorącą miłość do swoich misjonarzy: "Kocham moje dzieci bardziej niż jakiekolwiek inne stworzenie mogłoby je kochać... Jest to niewątpliwie spowodowane pozycją, w której On zgodził się umieścić mnie w swoim Kościele. Bóg, przekazując mu charyzmat założyciela, dał mu zdolność do przekazywania innym, w procesie generatywnym, swojego projektu apostolskiego, z całym zawartym w nim bogactwem.</w:t>
      </w:r>
    </w:p>
    <w:p w:rsidR="000A6814" w:rsidRDefault="000A6814" w:rsidP="000A6814">
      <w:r>
        <w:t xml:space="preserve">Charyzmatycy mogą odnieść do siebie i swojej relacji z uczniami to, co Paweł powiedział do Koryntian (por. 1 Kor 4,15) i </w:t>
      </w:r>
      <w:proofErr w:type="spellStart"/>
      <w:r>
        <w:t>Galatów</w:t>
      </w:r>
      <w:proofErr w:type="spellEnd"/>
      <w:r>
        <w:t xml:space="preserve"> (por. 4,19): "Ja was spłodziłem w Chrystusie Jezusie".</w:t>
      </w:r>
    </w:p>
    <w:p w:rsidR="000A6814" w:rsidRDefault="000A6814" w:rsidP="000A6814"/>
    <w:p w:rsidR="000A6814" w:rsidRDefault="000A6814" w:rsidP="000A6814">
      <w:r>
        <w:t xml:space="preserve">Kiedy umiera założyciel, spełnia się ewangeliczna przypowieść o ziarnie pszenicy, które musi wpaść w ziemię i obumrzeć, aby wydać owoc. Jego śmierć to bolesna strata dla rodziny, a jednocześnie początek nowej owocności. Wydaje się, że słyszymy echo słów Jezusa: "Dobrze, że odszedłem, bo inaczej Duch Święty nie może przyjść do was" (por. J 16, 7); "Wy dokonacie większych rzeczy niż Ja" (por. J 4, 12). Aby charyzmat mógł wyzwolić całą swoją kreatywność, potrzebny jest ekstremalny dar życia ze strony założyciela. </w:t>
      </w:r>
    </w:p>
    <w:p w:rsidR="000A6814" w:rsidRDefault="000A6814" w:rsidP="000A6814">
      <w:r>
        <w:t xml:space="preserve">Tylko cała historia instytutu lub ruchu, z jego nowymi, wielorakimi dziełami, doświadczeniem jego świętych, </w:t>
      </w:r>
      <w:proofErr w:type="spellStart"/>
      <w:r>
        <w:t>inkulturacją</w:t>
      </w:r>
      <w:proofErr w:type="spellEnd"/>
      <w:r>
        <w:t xml:space="preserve"> w coraz to nowych środowiskach i sytuacjach, pozwoli poznać gęstość, bogactwo i potencjał zawarty w pierwotnym charyzmacie. 'Co za tajemnica - pisał</w:t>
      </w:r>
      <w:r w:rsidR="003C599F">
        <w:t>a</w:t>
      </w:r>
      <w:r>
        <w:t xml:space="preserve"> </w:t>
      </w:r>
      <w:proofErr w:type="spellStart"/>
      <w:r>
        <w:t>Petite</w:t>
      </w:r>
      <w:proofErr w:type="spellEnd"/>
      <w:r>
        <w:t xml:space="preserve"> </w:t>
      </w:r>
      <w:proofErr w:type="spellStart"/>
      <w:r>
        <w:t>Soeur</w:t>
      </w:r>
      <w:proofErr w:type="spellEnd"/>
      <w:r>
        <w:t xml:space="preserve"> </w:t>
      </w:r>
      <w:proofErr w:type="spellStart"/>
      <w:r>
        <w:t>Magdeleine</w:t>
      </w:r>
      <w:proofErr w:type="spellEnd"/>
      <w:r>
        <w:t xml:space="preserve"> - te wszystkie powołania, które Pan mi dał [chciał powiedzieć o wielorakich aspektach swojego powołania]</w:t>
      </w:r>
      <w:r w:rsidR="003C599F">
        <w:t>, ale których zupełnie nie byłam</w:t>
      </w:r>
      <w:r>
        <w:t xml:space="preserve"> w stanie zrealizować w jednym życiu, a które, krok po kroku, realizują się poprzez moje małe siostry. Błogosławiony Jakub </w:t>
      </w:r>
      <w:proofErr w:type="spellStart"/>
      <w:r>
        <w:t>Alberione</w:t>
      </w:r>
      <w:proofErr w:type="spellEnd"/>
      <w:r>
        <w:t xml:space="preserve"> mawiał, że nawet w niebie nie zrozumie się w pełni powołania Rodziny Paulińskiej, której dał życie, tak wielkie ono było . </w:t>
      </w:r>
    </w:p>
    <w:p w:rsidR="000A6814" w:rsidRDefault="000A6814" w:rsidP="000A6814">
      <w:r>
        <w:t>5. Powitanie uczniów</w:t>
      </w:r>
    </w:p>
    <w:p w:rsidR="000A6814" w:rsidRDefault="000A6814" w:rsidP="000A6814">
      <w:r>
        <w:t xml:space="preserve">Czytajmy dalej "definicję" "charyzmatu założycielskiego" zaproponowaną przez </w:t>
      </w:r>
      <w:proofErr w:type="spellStart"/>
      <w:r>
        <w:t>Mutuae</w:t>
      </w:r>
      <w:proofErr w:type="spellEnd"/>
      <w:r>
        <w:t xml:space="preserve"> </w:t>
      </w:r>
      <w:proofErr w:type="spellStart"/>
      <w:r>
        <w:t>relationes</w:t>
      </w:r>
      <w:proofErr w:type="spellEnd"/>
      <w:r>
        <w:t xml:space="preserve">. "Objawia się jako doświadczenie Ducha przekazane swoim uczniom, aby było przez nich przeżywane, pielęgnowane, pogłębiane i stale rozwijane w harmonii ze stale wzrastającym ciałem Chrystusa". </w:t>
      </w:r>
    </w:p>
    <w:p w:rsidR="000A6814" w:rsidRDefault="000A6814" w:rsidP="000A6814">
      <w:r>
        <w:t xml:space="preserve">Zadaniem założyciela, jak już wspomnieliśmy, jest "przekazywanie". Następują cztery inne czasowniki, które dotyczą tych, którym przekazuje się doświadczenie: chodzi o "przeżywanie", </w:t>
      </w:r>
      <w:r>
        <w:lastRenderedPageBreak/>
        <w:t xml:space="preserve">"zachowanie", "pogłębianie", "rozwijanie" charyzmatu. Każdy z tych czasowników zasługuje na bliższe przyjrzenie się. </w:t>
      </w:r>
    </w:p>
    <w:p w:rsidR="000A6814" w:rsidRDefault="000A6814" w:rsidP="000A6814">
      <w:r>
        <w:t xml:space="preserve">"Żyć", ponieważ charyzmat, zanim stanie się przedmiotem badań, jest rzeczywistością żywą i dynamiczną, podobnie jak Duch Święty, który udziela go Kościołowi, i dlatego musi być realizowany, musimy dać się przez niego prowadzić i kształtować. </w:t>
      </w:r>
    </w:p>
    <w:p w:rsidR="000A6814" w:rsidRDefault="000A6814" w:rsidP="000A6814">
      <w:r>
        <w:t xml:space="preserve">"Strzec", ponieważ nie jesteśmy jej panami: jest on obiektywnym darem, który otrzymaliśmy i który z kolei musimy przekazać. </w:t>
      </w:r>
    </w:p>
    <w:p w:rsidR="000A6814" w:rsidRDefault="000A6814" w:rsidP="000A6814">
      <w:r>
        <w:t>"Pogłębić", bo zawsze ma nowe rzeczy do powiedzenia, zwłaszcza w różnych kontekstach kulturowych i historycznych, w których się wciela. W ten sposób Duch, który oświecił i ożywił założyciela, rozprzestrzenia się na całą zrodzoną z niego rodzinę: "charyzmat założyciela" staje się "charyzmatem instytutu", niemalże zbiorowym odbiciem tego, który rozwinął się z życia, doświadczenia, osobistego wkładu tych, których Duch nadal powołuje: ziarno staje się drzewem. Pomimo mutacji historycznych i kulturowych, życie Rodzin Charyzmatycznych wyraża i aktualizuje doświadczenie, które Duch Święty dał założycielowi do zrealizowania: istnieje istotna ciągłość pomiędzy charyzmatem założyciela i charyzmatem instytutu.</w:t>
      </w:r>
    </w:p>
    <w:p w:rsidR="000A6814" w:rsidRDefault="000A6814" w:rsidP="000A6814">
      <w:r>
        <w:t xml:space="preserve">Wprowadza się tu zaproponowane przez Radę określenie "patrymonium instytutu". przyjęty przez Kodeks Prawa Kanonicznego, który przedkłada go nad określenie charyzmat instytutu, choć nie odrzuca tego terminu. Zakłada ona z jednej strony intencje i plany założyciela, a z drugiej "zdrowe tradycje". </w:t>
      </w:r>
    </w:p>
    <w:p w:rsidR="000A6814" w:rsidRDefault="000A6814" w:rsidP="000A6814">
      <w:r>
        <w:t xml:space="preserve">W "zdrowych tradycjach" odnajdujemy wkład kapituł generalnych, wspólnot, poszczególnych członków instytutu, którzy fermentują charyzmat założyciela charyzmatami osobistymi, jak przypomina </w:t>
      </w:r>
      <w:proofErr w:type="spellStart"/>
      <w:r>
        <w:t>Mutuae</w:t>
      </w:r>
      <w:proofErr w:type="spellEnd"/>
      <w:r>
        <w:t xml:space="preserve"> </w:t>
      </w:r>
      <w:proofErr w:type="spellStart"/>
      <w:r>
        <w:t>relationes</w:t>
      </w:r>
      <w:proofErr w:type="spellEnd"/>
      <w:r>
        <w:t>: "Poszczególnym zakonnikom z pewnością nie brakuje darów osobistych, które niewątpliwie pochodzą od Ducha Świętego, aby wzbogacać, rozwijać i odmładzać życie instytutu w spójności wspólnoty i dawać świadectwo odnowy" (n. 11).</w:t>
      </w:r>
    </w:p>
    <w:p w:rsidR="000A6814" w:rsidRDefault="000A6814" w:rsidP="000A6814">
      <w:r>
        <w:t>Dokumenty kościelne nie mówią jednak, że ten rozwój może być także owocem wkładu innych elementów, oprócz tych, które są udziałem "poszczególnych zakonników". Należy zatem postawić pytanie: w jakim stopniu i w jaki sposób świeccy związani z charyzmatem, a także zrodzone z niego różne Instytuty przyczyniły się i mogą się przyczynić do "przeżywania", "zachowywania", "pogłębiania" doświadczenia Ducha? Jak można przyjąć wkład wszystkich członków Rodziny?</w:t>
      </w:r>
    </w:p>
    <w:p w:rsidR="000A6814" w:rsidRDefault="000A6814" w:rsidP="000A6814">
      <w:r>
        <w:t>6. Przeznaczenie eklezjalne</w:t>
      </w:r>
    </w:p>
    <w:p w:rsidR="000A6814" w:rsidRDefault="000A6814" w:rsidP="000A6814">
      <w:r>
        <w:t xml:space="preserve">W swojej definicji </w:t>
      </w:r>
      <w:proofErr w:type="spellStart"/>
      <w:r>
        <w:t>Mutuae</w:t>
      </w:r>
      <w:proofErr w:type="spellEnd"/>
      <w:r>
        <w:t xml:space="preserve"> </w:t>
      </w:r>
      <w:proofErr w:type="spellStart"/>
      <w:r>
        <w:t>relationes</w:t>
      </w:r>
      <w:proofErr w:type="spellEnd"/>
      <w:r>
        <w:t xml:space="preserve"> wskazuje wreszcie na szczególny sposób przeżywania ostatniego czasownika: "rozwijać". Rozwój doświadczenia założycielskiego musi odbywać się "w harmonii z Ciałem Chrystusa w wiecznym wzroście".</w:t>
      </w:r>
    </w:p>
    <w:p w:rsidR="000A6814" w:rsidRDefault="000A6814" w:rsidP="000A6814">
      <w:r>
        <w:t>Nie wystarczy spojrzeć na korzenie instytutu lub ograniczyć badania nad rozwojem charyzmatu przez zatrzymanie się w obrębie instytutu. Konieczne jest, aby każda Rodzina Charyzmatyczna odczytała swój własny charyzmat w horyzoncie komunii eklezjalnej między wszystkimi częściami składowymi Ludu Bożego, w świetle tego, co Duch mówi do całego Kościoła:</w:t>
      </w:r>
      <w:r w:rsidR="003C599F">
        <w:t xml:space="preserve"> "Kto ma uszy</w:t>
      </w:r>
      <w:r>
        <w:t>, niechaj słucha, co Duch mówi do Kościołów" (</w:t>
      </w:r>
      <w:proofErr w:type="spellStart"/>
      <w:r>
        <w:t>Ap</w:t>
      </w:r>
      <w:proofErr w:type="spellEnd"/>
      <w:r>
        <w:t xml:space="preserve"> 2, 7 itd.). Kościół jest zawsze w drodze do osiągnięcia dorosłości, do pełnej dojrzałości, a my z nim, bo jesteśmy w nim i dla niego. Nie można prowadzić drogi równoległej do drogi Kościoła.</w:t>
      </w:r>
    </w:p>
    <w:p w:rsidR="000A6814" w:rsidRDefault="000A6814" w:rsidP="000A6814">
      <w:r>
        <w:t xml:space="preserve">Co by się stało, gdyby nasze instytuty nie oddychały unisono z Soborem Watykańskim II? Nie możemy dziś ignorować impulsów papieża Franciszka, który popycha cały Kościół, także nas, w kierunku </w:t>
      </w:r>
      <w:r>
        <w:lastRenderedPageBreak/>
        <w:t>wymagającego życia ewangelicznego, otwarcia na peryferie, poszukiwania czułości, dialogu, przyjęcia...</w:t>
      </w:r>
    </w:p>
    <w:p w:rsidR="000A6814" w:rsidRDefault="000A6814" w:rsidP="000A6814">
      <w:r>
        <w:t xml:space="preserve">Duch, który wzbudził charyzmaty poszczególnych instytutów, jest tym samym Duchem, który dzisiaj ożywia Kościół nowymi charyzmatami, nową wrażliwością, nowymi apelami. Tchnienie charyzmatyczne obecne w rodzinach zakonnych musi nadal drgać w unisonie z tchnieniem charyzmatycznym, które ożywia dzisiejszy Kościół. Wszystko co dobre i nowe, co rodzi się we wspólnocie chrześcijańskiej jest nasze, jest częścią nas, jest darem Ducha dla nas, ubogaca nas i sprawia, że wzrastamy. </w:t>
      </w:r>
    </w:p>
    <w:p w:rsidR="000A6814" w:rsidRDefault="000A6814" w:rsidP="000A6814">
      <w:r>
        <w:t>Na początku użyłem metafory układu słonecznego: charyzmat w centrum, a wokół niego różne konkretyzacje, które się z niego wywodzą.</w:t>
      </w:r>
    </w:p>
    <w:p w:rsidR="000A6814" w:rsidRDefault="000A6814" w:rsidP="000A6814">
      <w:r>
        <w:t>Potrzebna jest kolejna metafora. Słońce nie jest stałe, ale samo jest w ruchu, jest częścią znacznie większego obrotu, jakim jest obrót galaktyki. Nasze słońce wydaje się nam tak duże, a przecież jest drobiną w ogromnej Drodze Mlecznej.</w:t>
      </w:r>
    </w:p>
    <w:p w:rsidR="000A6814" w:rsidRDefault="000A6814" w:rsidP="000A6814">
      <w:r>
        <w:t>Tak samo jest z naszą Rodziną Charyzmatyczną, nie ma ona żadnego znaczenia, jeśli nie jest zanurzona w galaktyce kościelnej, w wielkiej komunii charyzmatów i powołań, gdzie wszyscy obracamy się wokół wielkiego Bożego planu budowania Królestwa Bożego.</w:t>
      </w:r>
    </w:p>
    <w:p w:rsidR="000A6814" w:rsidRDefault="000A6814" w:rsidP="000A6814">
      <w:r>
        <w:t>Nie żyjemy dla siebie, nie możemy obracać się w sobie, stać i patrzeć na siebie, inaczej stalibyśmy się sektą i błądzili w przestrzeni jak meteor. Żyjmy dla Kościoła, dla ludzkości, dla powszechnego braterstwa, dla jedności, o którą Jezus prosił Ojca. Tylko w ten sposób Rodzina Charyzmatyczna ma sens, tylko zapominając o sobie, aby żyć "poza sobą", staje się naprawdę sobą.</w:t>
      </w:r>
    </w:p>
    <w:p w:rsidR="000A6814" w:rsidRDefault="000A6814" w:rsidP="000A6814">
      <w:r>
        <w:t xml:space="preserve">Komunia między różnymi Rodzinami Charyzmatycznymi jest także hermeneutycznym kryterium rozumienia charyzmatu każdej z nich. Każda poszczególna rodzina potrzebuje daru drugiego, światła drugiego, aby dogłębnie zrozumieć siebie. </w:t>
      </w:r>
    </w:p>
    <w:p w:rsidR="000A6814" w:rsidRDefault="000A6814" w:rsidP="000A6814">
      <w:r>
        <w:t xml:space="preserve">Takie zaproszenie zawiera Instrukcja </w:t>
      </w:r>
      <w:r w:rsidRPr="003C599F">
        <w:rPr>
          <w:i/>
        </w:rPr>
        <w:t>Rozpocząć na nowo od Chrystusa</w:t>
      </w:r>
      <w:r>
        <w:t xml:space="preserve">: "Komunia, do której życia powołani są konsekrowani mężczyźni i kobiety, wykracza daleko poza ich własną rodzinę zakonną czy Instytut. Otwierając się na komunię z innymi Instytutami i innymi formami konsekracji, mogą poszerzyć swoją komunię, odkryć na nowo wspólne korzenie ewangeliczne, a jednocześnie uchwycić z większą jasnością piękno własnej tożsamości w różnorodności charyzmatów, jako gałązki jednego krzewu winnego. Powinni rywalizować we wzajemnym szacunku (por. </w:t>
      </w:r>
      <w:proofErr w:type="spellStart"/>
      <w:r>
        <w:t>Rz</w:t>
      </w:r>
      <w:proofErr w:type="spellEnd"/>
      <w:r>
        <w:t xml:space="preserve"> 12, 10), aby osiągnąć najlepszy charyzmat - miłość (por. 1 Kor 12, 31). (...) Nie można już dłużej stawiać czoła przyszłości w rozproszeniu. Jest to potrzeba bycia Kościołem, wspólnego przeżywania przygody Ducha i naśladowania Chrystusa, przekazywania doświadczeń Ewangelii, uczenia się miłości do wspólnoty i rodziny zakonnej drugiego człowieka jak własnej. Radości i smutki, troski i sukcesy mogą być wspólne i należą do wszystkich. Dialog i komunia są wymagane także w odniesieniu do nowych form życia ewangelicznego" (n. 31). </w:t>
      </w:r>
    </w:p>
    <w:p w:rsidR="000A6814" w:rsidRDefault="000A6814" w:rsidP="000A6814"/>
    <w:p w:rsidR="000A6814" w:rsidRDefault="000A6814" w:rsidP="000A6814">
      <w:r>
        <w:t xml:space="preserve">Ten eklezjalny wymiar charyzmatu został ostatnio mocno podkreślony przez papieża Franciszka. </w:t>
      </w:r>
    </w:p>
    <w:p w:rsidR="000A6814" w:rsidRDefault="000A6814" w:rsidP="000A6814">
      <w:r>
        <w:t xml:space="preserve">Warto przeczytać na nowo przede wszystkim jego przemówienie na Synodzie o życiu konsekrowanym w 1994 roku, kiedy to biskup Bergoglio, biskup pomocniczy Buenos Aires, przestrzegał przed "wywyższaniem rodzin zakonnych ze względu na ich 'charyzmat założycielski', ignorując ich przynależność do całości Kościoła". Ramą jest Kościół: życie konsekrowane jest darem dla Kościoła, rodzi się w Kościele, wzrasta w Kościele, jest całe ukierunkowane na Kościół". Bergoglio ostrzegł </w:t>
      </w:r>
      <w:r>
        <w:lastRenderedPageBreak/>
        <w:t>przed niebezpieczeństwem autoreferencyjności, która prowadzi do autonomicznego planowania duszpasterskiego, do formacyjnych itinerariów oderwanych od kontekstu, do skupienia się na wewnętrznych problemach instytutów do tego stopnia, że pochłaniają one ich najlepsze energie. "Nie można zastanawiać się nad życiem konsekrowanym - zapewniał biskup - inaczej niż w Kościele", mając jednocześnie świadomość, że ramy relacji ze wszystkimi innymi składnikami Ludu Bożego "będą ramami napięć", bo takie jest życie, napięcie dynamiczne i owocne. Tylko wtedy, gdy jest postrzegany jako składnik wielowymiarowego Kościoła, różnorodność charyzmatów nabiera znaczenia. "Charyzmat rodziny zakonnej nie jest zamkniętym dziedzictwem, którego należy strzec, ale raczej jest "zintegrowanym obliczem" w ciele Kościoła, zwróconym ku centrum, którym jest Chrystus. W pewnym sensie rodzina zakonna jest rodziną o tyle, o ile jest włączona w wielką rodzinę świętego i wiernego ludu Bożego. Gdyby tak nie było... to byłaby to sekta".</w:t>
      </w:r>
    </w:p>
    <w:p w:rsidR="000A6814" w:rsidRDefault="000A6814" w:rsidP="000A6814">
      <w:r>
        <w:t xml:space="preserve">Stąd apel skierowany do osób konsekrowanych w encyklice </w:t>
      </w:r>
      <w:proofErr w:type="spellStart"/>
      <w:r>
        <w:t>Evangelii</w:t>
      </w:r>
      <w:proofErr w:type="spellEnd"/>
      <w:r>
        <w:t xml:space="preserve"> </w:t>
      </w:r>
      <w:proofErr w:type="spellStart"/>
      <w:r>
        <w:t>gaudium</w:t>
      </w:r>
      <w:proofErr w:type="spellEnd"/>
      <w:r>
        <w:t>, aby "harmonijnie włączyły się w życie świętego Ludu Bożego dla dobra wszystkich" (n. 130), aż do uczynienia z tego kryterium eklezjalności charyzmatów. "Odnowa życia zakonnego - potwierdził na Synodzie w 1994 roku - musi się zawsze dokonywać w obrębie wiary Ludu Bożego, w świetle jego nieomylnego 'odczuwania', jego 'sposobu wierzenia'. Elity religijne były i są zawsze niebezpieczne: noszą w sobie esseńską herezję, która w każdym momencie rozkwita na nowo w tych mesjanizmach".</w:t>
      </w:r>
    </w:p>
    <w:p w:rsidR="000A6814" w:rsidRDefault="000A6814" w:rsidP="000A6814">
      <w:r>
        <w:t>Ostatecznie jedną z podstawowych dróg rozwoju charyzmatu w harmonii z Ciałem Chrystusa jest komunia ze wszystkimi członkami Ludu Bożego: "To właśnie w komunii (...) charyzmat ujawnia się w sposób autentyczny i tajemniczo owocny. (...) Różnorodność, wielość, wielość i jednocześnie jedność" (</w:t>
      </w:r>
      <w:proofErr w:type="spellStart"/>
      <w:r>
        <w:t>Evangelii</w:t>
      </w:r>
      <w:proofErr w:type="spellEnd"/>
      <w:r w:rsidR="003C599F">
        <w:t xml:space="preserve"> </w:t>
      </w:r>
      <w:r>
        <w:t>gaudium130-131).</w:t>
      </w:r>
    </w:p>
    <w:p w:rsidR="000A6814" w:rsidRDefault="000A6814" w:rsidP="000A6814"/>
    <w:p w:rsidR="000A6814" w:rsidRDefault="000A6814" w:rsidP="000A6814">
      <w:r>
        <w:t>Charyzmat instytutu jest również rozumiany i "aktualizowany" w takim stopniu, w jakim pozwala on sobie na wyzwania związane z coraz to nowymi pytaniami i potrzebami, do których odpowiedzi jest powołany. Wpisanie w historię jest kolejnym istotnym czynnikiem jego hermeneutyki.</w:t>
      </w:r>
    </w:p>
    <w:p w:rsidR="000A6814" w:rsidRDefault="000A6814" w:rsidP="000A6814">
      <w:r>
        <w:t>W magisterium Papieża Franciszka pozostaje troska wyrażona na Synodzie w 1994 roku: "nadmiernie zajmuje się własnym charyzmatem, odsuwając się od jego rzeczywistego włączenia w święty lud Boży, stawiając czoła konkretnym potrzebom historii... i zamiast być "darem Ducha dla Kościoła", życie zakonne, skonfigurowane w ten sposób, staje się eksponatem muzealnym lub "posiadaniem" zamkniętym w sobie i nie oddanym na służbę Kościoła". W tym sensie "bycie Kościołem na zewnątrz", ruch w kierunku "peryferii" i inne impulsy, które uruchamia Papież, nie stanowią jedynie metody duszpasterskiej, realizacji charyzmatu, ale metodę hermeneutyczną. Charyzmat rozumie się przez wprowadzenie go w grę z historią, pozwalając, by był dla nas wyzwaniem, w konkretnym i codziennym kontakcie z ludźmi, wśród których jest powołany do życia i do których jest posłany.</w:t>
      </w:r>
    </w:p>
    <w:p w:rsidR="000A6814" w:rsidRDefault="000A6814" w:rsidP="000A6814"/>
    <w:p w:rsidR="000A6814" w:rsidRDefault="000A6814" w:rsidP="000A6814">
      <w:r>
        <w:t xml:space="preserve">Chciałbym zakończyć mocnym apelem Papieża do nowych współczesnych form charyzmatycznych, który jest szczególnie przydatny dla każdej innej instytucji charyzmatycznej: "Przede wszystkim trzeba zachować świeżość charyzmatu: niech ta świeżość nie zostanie zniszczona! Świeżość charyzmatu! Zawsze odnawiając "pierwszą miłość" (por. </w:t>
      </w:r>
      <w:proofErr w:type="spellStart"/>
      <w:r>
        <w:t>Ap</w:t>
      </w:r>
      <w:proofErr w:type="spellEnd"/>
      <w:r>
        <w:t xml:space="preserve"> 2, 4). Z czasem zresztą rośnie pokusa zadowolenia, usztywnienia się w uspokajających, ale sterylnych schematach. Pokusa </w:t>
      </w:r>
      <w:proofErr w:type="spellStart"/>
      <w:r>
        <w:t>klatkowania</w:t>
      </w:r>
      <w:proofErr w:type="spellEnd"/>
      <w:r>
        <w:t xml:space="preserve"> Ducha: to jest pokusa! (...) Nowość waszych doświadczeń nie polega na metodach i formach, które są ważne, ale na dyspozycji odpowiadania z nowym entuzjazmem na wezwanie Pana: to właśnie ta ewangeliczna odwaga pozwoliła na narodziny waszych ruchów i nowych wspólnot. Jeśli formy i metody są bronione dla nich samych, stają się ideologiczne, dalekie od rzeczywistości, która stale się rozwija; zamknięte </w:t>
      </w:r>
      <w:r>
        <w:lastRenderedPageBreak/>
        <w:t>na nowość Ducha, w końcu zdławią sam charyzmat, który je wytworzył. Musicie zawsze wracać do źródeł charyzmatów, a znajdziec</w:t>
      </w:r>
      <w:r w:rsidR="003F6AE3">
        <w:t xml:space="preserve">ie impuls do podjęcia wyzwań. Wy </w:t>
      </w:r>
      <w:r>
        <w:t xml:space="preserve"> jesteś</w:t>
      </w:r>
      <w:r w:rsidR="003F6AE3">
        <w:t>cie</w:t>
      </w:r>
      <w:r>
        <w:t xml:space="preserve"> "Ruch</w:t>
      </w:r>
      <w:r w:rsidR="003F6AE3">
        <w:t>em</w:t>
      </w:r>
      <w:r>
        <w:t>"! "Zawsze w drodze</w:t>
      </w:r>
      <w:r w:rsidR="003F6AE3">
        <w:t>, zawsze w ruchu, zawsze otwarci</w:t>
      </w:r>
      <w:r>
        <w:t xml:space="preserve"> na Boże niespodzianki, które przychodzą w zgodzie z pierwszym wezwaniem ruchu, tym fundamentalnym charyzmatem" .</w:t>
      </w:r>
    </w:p>
    <w:p w:rsidR="000A6814" w:rsidRDefault="000A6814" w:rsidP="003F6AE3">
      <w:pPr>
        <w:pStyle w:val="Nagwek1"/>
      </w:pPr>
      <w:r>
        <w:t>Dzielenie się charyzmatem przez powołanie - II</w:t>
      </w:r>
    </w:p>
    <w:p w:rsidR="000A6814" w:rsidRDefault="000A6814" w:rsidP="000A6814">
      <w:r>
        <w:t>Po stwierdzeniu wspólnego powołania w ramach jednej Rodziny Charyzmatycznej i wrodzonej współodpowiedzialności wszystkich jej członków za konkretną realizację charyzmatu, musimy zadać sobie pytanie, jakie mogą być warunki życia i działania w jedności.</w:t>
      </w:r>
    </w:p>
    <w:p w:rsidR="000A6814" w:rsidRDefault="000A6814" w:rsidP="000A6814">
      <w:r>
        <w:t>1. Opowiadanie o doświadczeniu Ducha Świętego</w:t>
      </w:r>
    </w:p>
    <w:p w:rsidR="000A6814" w:rsidRDefault="000A6814" w:rsidP="000A6814">
      <w:r>
        <w:t>Powróćmy jeszcze raz do definicji charyzmatu założyciela jako "doświadczenia Ducha". Będąc "doświadczeniem" jest ono ze swej natury dynamiczne, jest procesem ewolucyjnym, który z trudem daje się ująć w schematy czy definicje. Bardziej niż formułą, jest historią, konkretnym działaniem Ducha w życiu osoby, która pozwala się prowadzić nowymi ścieżkami. Przed definicją, charyzma to opowiadanie historii.</w:t>
      </w:r>
    </w:p>
    <w:p w:rsidR="000A6814" w:rsidRDefault="000A6814" w:rsidP="000A6814">
      <w:r>
        <w:t xml:space="preserve">Pierwszym tekstem monastycznym jest Żywot Antoniego napisany przez Atanazego. W rzeczywistości jest ona przedstawiona jako Reguła, która mówi o naturze powołania monastycznego i o tym, jak należy je konkretnie przeżywać. Zamiast podawać zawiłe definicje monastycznego "charyzmatu", Atanazy woli zaproponować konkretny model życia. </w:t>
      </w:r>
    </w:p>
    <w:p w:rsidR="000A6814" w:rsidRDefault="000A6814" w:rsidP="000A6814">
      <w:r>
        <w:t xml:space="preserve">Grzegorz Wielki, Bonawentura, Nadal robili to samo, gdy mówili o "charyzmacie" benedyktyńskim, franciszkańskim, </w:t>
      </w:r>
      <w:proofErr w:type="spellStart"/>
      <w:r>
        <w:t>ignacjańskim</w:t>
      </w:r>
      <w:proofErr w:type="spellEnd"/>
      <w:r>
        <w:t>: po prostu opowiadali o przeżytym doświadczeniu Benedykta, Franciszka, Ignacego. Byli oni przekonani, że "forma" charyzmatu jest zamknięta</w:t>
      </w:r>
      <w:r w:rsidR="003F6AE3">
        <w:t xml:space="preserve"> w doświadczeniu początków, co n</w:t>
      </w:r>
      <w:r>
        <w:t>adal jasno wyraża, pisząc: "W tym krótkim dyskursie o życiu o. Ignacego aż do założenia Kompanii, widzi się przykład tego... Losu, że krok po kroku będę naśladował zawsze najlepszego i najdoskonalszego o. Ignacego. Ignacy, a w n</w:t>
      </w:r>
      <w:r w:rsidR="003F6AE3">
        <w:t>im Pan Bóg prawie założył Towarzystwo (Jezusowe)</w:t>
      </w:r>
      <w:r>
        <w:t xml:space="preserve">, i widać pierwszą formę i łaskę, jaką Pan dał </w:t>
      </w:r>
      <w:r w:rsidR="003F6AE3">
        <w:t>Towarzystwu</w:t>
      </w:r>
      <w:r>
        <w:t xml:space="preserve">, w sensie działań i posług </w:t>
      </w:r>
      <w:r w:rsidR="003F6AE3" w:rsidRPr="003F6AE3">
        <w:t>Towarzystwa</w:t>
      </w:r>
      <w:r w:rsidR="003F6AE3">
        <w:t xml:space="preserve"> </w:t>
      </w:r>
      <w:r>
        <w:t xml:space="preserve">i którą musimy naśladować, aż zawsze zyskamy ludzi otwartych na </w:t>
      </w:r>
      <w:r w:rsidR="003F6AE3" w:rsidRPr="003F6AE3">
        <w:t>Towarzystwo</w:t>
      </w:r>
      <w:r>
        <w:t xml:space="preserve"> i zgodność pierwszego instytutu..." .</w:t>
      </w:r>
    </w:p>
    <w:p w:rsidR="000A6814" w:rsidRDefault="000A6814" w:rsidP="000A6814">
      <w:r>
        <w:t xml:space="preserve">Często sami założyciele pozostawiali pisma o charakterze autobiograficznym. Wystarczy pomyśleć o Testamencie Franciszka z Asyżu, </w:t>
      </w:r>
      <w:proofErr w:type="spellStart"/>
      <w:r>
        <w:t>Arricordi</w:t>
      </w:r>
      <w:proofErr w:type="spellEnd"/>
      <w:r>
        <w:t xml:space="preserve"> e i </w:t>
      </w:r>
      <w:proofErr w:type="spellStart"/>
      <w:r>
        <w:t>Legati</w:t>
      </w:r>
      <w:proofErr w:type="spellEnd"/>
      <w:r>
        <w:t xml:space="preserve"> </w:t>
      </w:r>
      <w:proofErr w:type="spellStart"/>
      <w:r>
        <w:t>Angeli</w:t>
      </w:r>
      <w:proofErr w:type="spellEnd"/>
      <w:r>
        <w:t xml:space="preserve"> </w:t>
      </w:r>
      <w:proofErr w:type="spellStart"/>
      <w:r>
        <w:t>Merici</w:t>
      </w:r>
      <w:proofErr w:type="spellEnd"/>
      <w:r>
        <w:t xml:space="preserve">, Autobiografii Ignacego z Loyoli, Antoniego Marii </w:t>
      </w:r>
      <w:proofErr w:type="spellStart"/>
      <w:r>
        <w:t>Clareta</w:t>
      </w:r>
      <w:proofErr w:type="spellEnd"/>
      <w:r>
        <w:t xml:space="preserve">, Jakuba </w:t>
      </w:r>
      <w:proofErr w:type="spellStart"/>
      <w:r>
        <w:t>Alberione</w:t>
      </w:r>
      <w:proofErr w:type="spellEnd"/>
      <w:r>
        <w:t>.</w:t>
      </w:r>
    </w:p>
    <w:p w:rsidR="000A6814" w:rsidRDefault="000A6814" w:rsidP="000A6814">
      <w:r>
        <w:t>Jest oczywiście uprawnione, a na</w:t>
      </w:r>
      <w:r w:rsidR="003F6AE3">
        <w:t>wet jest obowiązkiem, wyliczenie i zrozumienie</w:t>
      </w:r>
      <w:r>
        <w:t xml:space="preserve"> elementów składowych charyzmatu i ich artykułowanie w sposób umożliwiający coraz lepsze zrozumienie. Nie można jednak twierdzić, że udało się raz na zawsze ustalić charyzmat, który - podobnie jak obdarzający go Duch - ze swej natury wymyka się definicjom i pozostaje dynamiczny. Życia nie da się zdefiniować. Charyzmat można zrozumieć przez doświadczenie, przez łaskę, przez udział w jego wewnętrznym dynamizmie. Każde z jego sformułowań musi być odczytane na nowo w świetle historycznej drogi przebytej przez założyciela, a po nim przez całą zrodzoną z niego Rodzinę. Coś podobnego dzieje się z formułami wiary. Wyrażają one Dobrą Nowinę zgodnie z ruchem od Ewangelii, opowiadania, do Credo, serii wypowiedzi. Ale Credo musi być zawsze odczytywane na nowo w świetle Ewangelii, a więc w odwrotnym kierunku: od Credo do Ewangelii.</w:t>
      </w:r>
    </w:p>
    <w:p w:rsidR="000A6814" w:rsidRDefault="000A6814" w:rsidP="000A6814">
      <w:r>
        <w:t xml:space="preserve">Każde pokolenie jest wezwane do ponownego odczytania historii swojego założyciela i jej reinterpretacji. Jest wezwany do spojrzenia na swoją przeszłość jako na swoje korzenie, aby mógł z coraz większą siłą wyciągać swoje gałęzie i przynosić owoce dzisiaj. Drzewo żyje dzięki swoim </w:t>
      </w:r>
      <w:r>
        <w:lastRenderedPageBreak/>
        <w:t>korzeniom. Czyta się przeszłość, by interpretować teraźniejszość i twórczo przygotowywać przyszłość: założyciel nie pozostaje w tyle, idzie przed siebie.</w:t>
      </w:r>
    </w:p>
    <w:p w:rsidR="00782F97" w:rsidRDefault="00782F97" w:rsidP="00782F97">
      <w:r>
        <w:t xml:space="preserve">Ta narracja nie jest prostym opowiadaniem. Zakłada ona głęboką wiedzę, a więc badanie środowiska, historii powstania, analizę różnych momentów założycielskich. Umiejętność opowiadania o swoim pochodzeniu oznacza uchwycenie charyzmatu w jego stawaniu się. Rozumie się, jak Bóg przygotowywał założyciela lub założycielkę w okresie poprzedzającym natchnienie, przeżywa się momenty iluminacji, przemierza się wraz z nimi drogę ewolucyjną, aż do intuicji podstawowych elementów, które wyłaniają się z narracji. Ostatecznie </w:t>
      </w:r>
      <w:proofErr w:type="spellStart"/>
      <w:r>
        <w:t>uchwyca</w:t>
      </w:r>
      <w:proofErr w:type="spellEnd"/>
      <w:r>
        <w:t xml:space="preserve"> się genetyczną nić charyzmatu i to, co go charakteryzuje. Jest to refleksja nad historią.</w:t>
      </w:r>
    </w:p>
    <w:p w:rsidR="00782F97" w:rsidRDefault="003F6AE3" w:rsidP="00782F97">
      <w:r>
        <w:t>Jak więc przekazywany</w:t>
      </w:r>
      <w:r w:rsidR="00782F97">
        <w:t xml:space="preserve"> jest charyzma</w:t>
      </w:r>
      <w:r>
        <w:t>t</w:t>
      </w:r>
      <w:r w:rsidR="00782F97">
        <w:t>? Poprzez opowiadanie historii. Mus</w:t>
      </w:r>
      <w:r>
        <w:t>imy nauczyć się być tymi, którzy opowiadają historię</w:t>
      </w:r>
      <w:r w:rsidR="00782F97">
        <w:t>.</w:t>
      </w:r>
    </w:p>
    <w:p w:rsidR="00782F97" w:rsidRDefault="00782F97" w:rsidP="00782F97">
      <w:r>
        <w:t>2. Gotowość do bycia prowadzonym przez Ducha Świętego</w:t>
      </w:r>
    </w:p>
    <w:p w:rsidR="00782F97" w:rsidRDefault="00782F97" w:rsidP="00782F97">
      <w:r>
        <w:t xml:space="preserve">Aby przeżyć to samo, co Założyciel, musimy prześledzić jego doświadczenie Ducha od wewnątrz. Jedynie w ten sposób, wchodząc w tę samą dynamikę, można dogłębnie poznać duszę założyciela i dar, którym obdarzył go Duch Święty. </w:t>
      </w:r>
    </w:p>
    <w:p w:rsidR="00782F97" w:rsidRDefault="00782F97" w:rsidP="00782F97">
      <w:r>
        <w:t>Jeśli tym, co charakteryzuje początki każdej Rodziny Charyzmatycznej, jest inicjatywa Ducha Świętego, to tym, co charakteryzuje założyciela lub założycielkę, jest ich pełna gotowość, by dać się prowadzić Duchowi Świętemu. Wprowadził ich w tajemnicę Ojca, uświadamiając im w pełni Jego ojcostwo i ich rzeczywiste synostwo; upodobnił ich do Chrystusa, uchwyconego w niektórych Jego tajemnicach; doprowadził ich do radykalnego przeżywania Ewangelii; ofiarował im zdolność szczególnego odczytywania znaków czasu, zgodnie z perspektywą ewangeliczną, uwrażliwiając ich na pewne pilne sprawy Kościoła i świata, aby mogli dać twórczą odpowiedź. Przez nich Duch Święty chciał obdarzyć swój Kościół nową Rodziną w służbie ludzkości - na najróżniejsze sposoby, stosownie do potrzeb czasów i miejsc - aby przyczynić się do nadejścia Królestwa i urzeczywistnienia jedności w Chrystusie.</w:t>
      </w:r>
    </w:p>
    <w:p w:rsidR="00782F97" w:rsidRDefault="00782F97" w:rsidP="00782F97">
      <w:r>
        <w:t>Założyciele i założycielki podążają za natchnieniami Ducha Świętego i schodzą na ścieżki, o których nigdy nie przypuszczali, że się nimi zajmą. Ponieważ są uległe jego prowadzeniu, umieją być twórcze i w swoim proroczym wymiarze odpowiadają na swoje czasy oraz potrzeby i oczekiwania współczesnych.</w:t>
      </w:r>
    </w:p>
    <w:p w:rsidR="00782F97" w:rsidRDefault="00782F97" w:rsidP="00782F97">
      <w:r>
        <w:t xml:space="preserve">To, że charyzmat jest doświadczeniem prowadzonym przez Ducha, staje się szczególnie widoczne, gdy spojrzy się na niekonsekwencję, z jaką poruszają się założyciele i założycielki. Czytając na przykład dokumenty założycielskie mojego instytutu, widać wyraźnie determinację, aby nie wiązać się ślubami: "W tym świętym Towarzystwie - pisał założyciel, św. Eugeniusz de </w:t>
      </w:r>
      <w:proofErr w:type="spellStart"/>
      <w:r>
        <w:t>Mazenod</w:t>
      </w:r>
      <w:proofErr w:type="spellEnd"/>
      <w:r>
        <w:t>, do swojego pierwszego towarzysza - będziemy mieli jedno serce i jedną duszę... Nie będziemy wiązać się ślubami; ale mam nadzieję, że to, co stało się z uczniami św. Filipa, którzy, wolni, jak pozostaniemy, woleliby umrzeć, zanim pomyśleliby o opuszczeniu Zgromadzenia kochanego jak matka, stanie się z nami. Oczekiwalibyśmy skrupulatnej wierności temu projektowi wolności, tym bardziej, że w tym samym liście mówi, że był on "natchniony przez Boga". Wystarczy jednak kilka miesięcy, by przekonać się, że początkowy zamiar został zaprzeczony: wieczorem w Wielki Czwartek tego samego roku, będąc na adoracji Jezusa w Eucharystii ze swoim pierwszym towarzyszem, składa z nim ślub posłuszeństwa. Nie minęły dwa lata, a już w pierwszej Regule umieszcza ślub posłuszeństwa dla wszystkich członków początkującego instytutu, wraz ze ślubem wytrwałości. Trzy lata później ślub ubóstwa i jednocześnie ślub czystości: cztery śluby, kiedy obiecał sobie, że nie będzie miał żadnego.</w:t>
      </w:r>
    </w:p>
    <w:p w:rsidR="00782F97" w:rsidRDefault="00782F97" w:rsidP="00782F97">
      <w:r>
        <w:lastRenderedPageBreak/>
        <w:t xml:space="preserve">Przykłady "niewierności" wobec pierwotnego projektu można łatwo znaleźć u wszystkich założycieli i założycielek. Wystarczy przypomnieć św. Ignacego z Loyoli, który wykluczył jakąkolwiek formę nauczania przez Towarzystwo Jezusowe: "No </w:t>
      </w:r>
      <w:proofErr w:type="spellStart"/>
      <w:r>
        <w:t>estudios</w:t>
      </w:r>
      <w:proofErr w:type="spellEnd"/>
      <w:r>
        <w:t xml:space="preserve">, ni </w:t>
      </w:r>
      <w:proofErr w:type="spellStart"/>
      <w:r>
        <w:t>lecciones</w:t>
      </w:r>
      <w:proofErr w:type="spellEnd"/>
      <w:r>
        <w:t xml:space="preserve">", powiedział wyraźnie. W późniejszym okresie zaczął zakładać kolegia dla uczniów Kompanii, bez nauczania zewnętrznego (1539-1545); następnie kolegia zaczęły się otwierać na uczniów zewnętrznych (1545-1550); w końcu nauczanie uczniów zewnętrznych zaczęło nabierać dużego znaczenia (1550-1556). Pod koniec swojego istnienia Towarzystwo posiadało tylko dwa domy profesorskie, dwa domy probacyjne i aż 46 kolegiów! </w:t>
      </w:r>
    </w:p>
    <w:p w:rsidR="00782F97" w:rsidRDefault="00782F97" w:rsidP="00782F97">
      <w:r>
        <w:t>Takie niekonsekwencje ujawniają prawdę o inicjatywie i kierownictwie Bożym w początkowym doświadczeniu. W podróży fundacyjnej założyciele postępują w takim stopniu, w jakim Duch Święty daje im zrozumienie. Pozwalają się prowadzić przez Niego z uległością, gotowi nawet zmienić kierunek, jeśli Duch Święty ich o to poprosi. Nie martwią się o "ratowanie twarzy" przed innymi. Nie upierają się przy tym, by być "wiernym" i konsekwentnym wobec tego, co do tej pory rozumieli. Raczej chcą być wierni Bożemu prowadzeniu, nawet gdy wydaje się ono sprzeczne.</w:t>
      </w:r>
    </w:p>
    <w:p w:rsidR="00782F97" w:rsidRDefault="00782F97" w:rsidP="00782F97">
      <w:r>
        <w:t>Założyciele i założycielki są "prowadzeni" przez Ducha Świętego, tak jak Jezus był przez całe swoje życie. Nie chodzi tu o rezygnację z własnej woli, ale raczej o oddanie całej swojej siły, serca, umysłu, wszystkich swoich możliwości do całkowitej dyspozycji twórczego działania Ducha. Św. Tomasz, komentując apostoła Pawła wyjaśnia, że "chrześcijanin, działając, nie może być poruszany przede wszystkim własną wolą, ale instynktem Ducha" .</w:t>
      </w:r>
    </w:p>
    <w:p w:rsidR="00782F97" w:rsidRDefault="00782F97" w:rsidP="00782F97">
      <w:r>
        <w:t xml:space="preserve">Jeśli św. Eugeniusz de </w:t>
      </w:r>
      <w:proofErr w:type="spellStart"/>
      <w:r>
        <w:t>Mazenod</w:t>
      </w:r>
      <w:proofErr w:type="spellEnd"/>
      <w:r>
        <w:t xml:space="preserve"> przeczy sam sobie, to dlatego, że - jak pisze </w:t>
      </w:r>
      <w:proofErr w:type="spellStart"/>
      <w:r>
        <w:t>Jeancard</w:t>
      </w:r>
      <w:proofErr w:type="spellEnd"/>
      <w:r>
        <w:t xml:space="preserve">, jeden z jego pierwszych towarzyszy - "plan, którego był wykonawcą, pochodził z wyższych sfer niż czysto ludzkie wyobrażenie. Została mu natchniona i w jakiś sposób ujawniona, gdy okoliczności otworzyły nowe horyzonty dla jego gorliwości". Niekonsekwencję św. Ignacego wyjaśnia w ten sam sposób Nadal, również jeden z jego pierwszych towarzyszy: "Był łagodnie prowadzony tam, gdzie sam nie wiedział. W rzeczywistości nie myślał wtedy o założeniu zakonu; niemniej jednak krok po kroku torował sobie drogę i wyruszył, niemal z mądrą roztropnością, w prostocie serca w Chrystusa" . Ta "mądra nieroztropność" wskazuje na paradoks "konsekwentnej niekonsekwencji": Ignacy wykazuje całą swoją mądrość, pozwalając się prowadzić Bogu w sposób, który pozornie (według ludzkiej logiki) wcale nie wydaje się mądry. Błogosławiony Jakub </w:t>
      </w:r>
      <w:proofErr w:type="spellStart"/>
      <w:r>
        <w:t>Alberione</w:t>
      </w:r>
      <w:proofErr w:type="spellEnd"/>
      <w:r>
        <w:t>, mówiąc jeszcze o sobie, trafnie opisuje to doświadczenie, które jest wspólne dla wszystkich założycieli: "Oto człowiek na wpół ślepy, który jest prowadzony; a w miarę jak idzie, od czasu do czasu doznaje oświecenia, tak że zawsze może iść naprzód: Bóg jest światłem" .</w:t>
      </w:r>
    </w:p>
    <w:p w:rsidR="00782F97" w:rsidRDefault="00782F97" w:rsidP="00782F97">
      <w:r>
        <w:t>Aby kontynuować kreatywność z przeszłości i odpowiedzieć na oczekiwania dnia dzisiejszego, trzeba ostatecznie cofnąć się do duchowej drogi, którą przebył założyciel i jego pierwsza wspólnota.</w:t>
      </w:r>
    </w:p>
    <w:p w:rsidR="00782F97" w:rsidRDefault="00782F97" w:rsidP="00782F97">
      <w:r>
        <w:t>Czy jesteśmy gotowi dać się prowadzić Duchowi Świętemu, jak to miało miejsce u początków Rodziny Charyzmatycznej? To, jak mi się wydaje, jest centralnym pytaniem dotyczącym komunikacji charyzmatu.</w:t>
      </w:r>
    </w:p>
    <w:p w:rsidR="00782F97" w:rsidRDefault="00782F97" w:rsidP="00782F97">
      <w:r>
        <w:t>3. Zaangażowanie w doświadczenie</w:t>
      </w:r>
    </w:p>
    <w:p w:rsidR="00782F97" w:rsidRDefault="00782F97" w:rsidP="00782F97">
      <w:r>
        <w:t xml:space="preserve">Uległość Duchowi Świętemu prowadziła założycieli i założycielki po drogach historii, aby odpowiedzieć na potrzeby ludu Bożego i naglące potrzeby całej ludzkości. Niektórzy widzą ukryte rany Kościoła, takie jak zagubienie Boga, osłabienie napięcia eschatologicznego, rozwodnienie Ewangelii, nieznajomość Chrystusa. Oto odpowiedź monastycyzmu, w jego różnych doświadczeniach, która wie, jak na nowo zaproponować bezwarunkowy i radykalny wybór Boga; odpowiedź, która interpretuje nowe oczekiwania i nowe apele, kontynuowana dzisiaj przez </w:t>
      </w:r>
      <w:proofErr w:type="spellStart"/>
      <w:r>
        <w:t>Josemaríę</w:t>
      </w:r>
      <w:proofErr w:type="spellEnd"/>
      <w:r>
        <w:t xml:space="preserve"> </w:t>
      </w:r>
      <w:proofErr w:type="spellStart"/>
      <w:r>
        <w:t>Escrivę</w:t>
      </w:r>
      <w:proofErr w:type="spellEnd"/>
      <w:r>
        <w:t xml:space="preserve"> de </w:t>
      </w:r>
      <w:proofErr w:type="spellStart"/>
      <w:r>
        <w:lastRenderedPageBreak/>
        <w:t>Balaguer</w:t>
      </w:r>
      <w:proofErr w:type="spellEnd"/>
      <w:r>
        <w:t xml:space="preserve">, Luigi </w:t>
      </w:r>
      <w:proofErr w:type="spellStart"/>
      <w:r>
        <w:t>Giussani</w:t>
      </w:r>
      <w:proofErr w:type="spellEnd"/>
      <w:r>
        <w:t xml:space="preserve">, </w:t>
      </w:r>
      <w:proofErr w:type="spellStart"/>
      <w:r>
        <w:t>Chiarę</w:t>
      </w:r>
      <w:proofErr w:type="spellEnd"/>
      <w:r>
        <w:t xml:space="preserve"> </w:t>
      </w:r>
      <w:proofErr w:type="spellStart"/>
      <w:r>
        <w:t>Lubich</w:t>
      </w:r>
      <w:proofErr w:type="spellEnd"/>
      <w:r>
        <w:t xml:space="preserve">, Kiko </w:t>
      </w:r>
      <w:proofErr w:type="spellStart"/>
      <w:r>
        <w:t>Arqüello</w:t>
      </w:r>
      <w:proofErr w:type="spellEnd"/>
      <w:r>
        <w:t xml:space="preserve">, nowe wspólnoty monastyczne. Innych dotyka nędza, niedołęstwo, ignorancja i tu ożywają cielesne i duchowe dzieła miłosierdzia na rzecz formacji młodzieży, humanizacji służby zdrowia, zwrócenia uwagi na nowe ubóstwo. Rodziny charyzmatyczne rodzą się w setkach, a nawet dzisiaj widzimy nowe charyzmaty, zdolne dać początek ruchom kościelnym i nowym wspólnotom odpowiadającym na nowe potrzeby współczesności: Andrea </w:t>
      </w:r>
      <w:proofErr w:type="spellStart"/>
      <w:r>
        <w:t>Riccardi</w:t>
      </w:r>
      <w:proofErr w:type="spellEnd"/>
      <w:r>
        <w:t xml:space="preserve">, </w:t>
      </w:r>
      <w:proofErr w:type="spellStart"/>
      <w:r>
        <w:t>Oreste</w:t>
      </w:r>
      <w:proofErr w:type="spellEnd"/>
      <w:r>
        <w:t xml:space="preserve"> </w:t>
      </w:r>
      <w:proofErr w:type="spellStart"/>
      <w:r>
        <w:t>Benzi</w:t>
      </w:r>
      <w:proofErr w:type="spellEnd"/>
      <w:r>
        <w:t xml:space="preserve">, Ernesto </w:t>
      </w:r>
      <w:proofErr w:type="spellStart"/>
      <w:r>
        <w:t>Olivero</w:t>
      </w:r>
      <w:proofErr w:type="spellEnd"/>
      <w:r>
        <w:t xml:space="preserve">... Historia rodzin charyzmatycznych uwydatnia opatrznościową kreatywność Ducha Świętego i odwieczną owocność Ewangelii, która zawsze prowokuje nowe energie życiowe dla Ciała Mistycznego. </w:t>
      </w:r>
    </w:p>
    <w:p w:rsidR="00782F97" w:rsidRDefault="00782F97" w:rsidP="00782F97">
      <w:r>
        <w:t>Jak konkretnie włączyć całą Rodzinę Charyzmatyczną, a zwłaszcza świeckich, którzy są jej częścią, w tę drogę wcielania świetlistej idei, która zrodziła to dzieło w Kościele?</w:t>
      </w:r>
    </w:p>
    <w:p w:rsidR="00782F97" w:rsidRDefault="00782F97" w:rsidP="00782F97">
      <w:r>
        <w:t>Z pewnością duchowość, która rodzi się z charyzmatu, może pomóc każdemu nadać "smak charyzmatyczny" każdemu działaniu, nawet prostemu, codziennemu życiu. Jest to wymiar, o który należy szczególnie dbać, aby nadać poczucie przynależności i sens swojemu życiu.</w:t>
      </w:r>
    </w:p>
    <w:p w:rsidR="00782F97" w:rsidRDefault="00782F97" w:rsidP="00782F97">
      <w:r>
        <w:t>Dzielenie się charyzmatami nie kończy się na drodze duchowej. Jest dzielenie się "</w:t>
      </w:r>
      <w:proofErr w:type="spellStart"/>
      <w:r>
        <w:t>pondus</w:t>
      </w:r>
      <w:proofErr w:type="spellEnd"/>
      <w:r>
        <w:t xml:space="preserve"> </w:t>
      </w:r>
      <w:proofErr w:type="spellStart"/>
      <w:r>
        <w:t>diei</w:t>
      </w:r>
      <w:proofErr w:type="spellEnd"/>
      <w:r>
        <w:t xml:space="preserve">", wysiłkiem w realizacji projektu charyzmatycznego w historii, z osiągnięciami, inicjatywami, dziełami, formacją, finansami... </w:t>
      </w:r>
    </w:p>
    <w:p w:rsidR="00782F97" w:rsidRDefault="00782F97" w:rsidP="00782F97">
      <w:r>
        <w:t>Jak wzajemnie prosić o wsparcie, konkretną pomoc, przejęcie odpowiedzialności? Jak mogą aktywnie włączyć się w realizację projektu charyzmatycznego?</w:t>
      </w:r>
    </w:p>
    <w:p w:rsidR="00782F97" w:rsidRDefault="00782F97" w:rsidP="00782F97">
      <w:r>
        <w:t>4. Współdzielenie formatywne</w:t>
      </w:r>
    </w:p>
    <w:p w:rsidR="00782F97" w:rsidRDefault="00782F97" w:rsidP="00782F97">
      <w:r>
        <w:t>Szczególnie ważnym obszarem, w przekazywaniu charyzmatu, jest formacja. Tu również pojawia się początkowe pytanie, teraz ujęte w następujący sposób: kto kogo formuje?</w:t>
      </w:r>
    </w:p>
    <w:p w:rsidR="00782F97" w:rsidRDefault="00782F97" w:rsidP="00782F97">
      <w:r>
        <w:t xml:space="preserve">Kilka razy przypominałem, że jeśli w innych czasach, jak dokumentuje historia, to przede wszystkim mężczyźni i kobiety zakonne tworzyli, żywili duchowo i kierowali formami agregacji świeckich, to dzisiaj może się zdarzyć, że to świeccy angażują mężczyzn i kobiety zakonne, a także pomagają im w ich drodze duchowej i duszpasterskiej, jak to kilka lat temu stwierdziła Posynodalna Adhortacja </w:t>
      </w:r>
      <w:proofErr w:type="spellStart"/>
      <w:r>
        <w:t>Christifideles</w:t>
      </w:r>
      <w:proofErr w:type="spellEnd"/>
      <w:r>
        <w:t xml:space="preserve"> </w:t>
      </w:r>
      <w:proofErr w:type="spellStart"/>
      <w:r>
        <w:t>Laici</w:t>
      </w:r>
      <w:proofErr w:type="spellEnd"/>
      <w:r>
        <w:t xml:space="preserve">: ". ...sami wierni świeccy mogą i powinni pomagać kapłanom i zakonnikom w ich drodze duchowej i duszpasterskiej" (n. 63). Komunia i wzajemność w Kościele nigdy nie są ulicą jednokierunkową. </w:t>
      </w:r>
    </w:p>
    <w:p w:rsidR="00782F97" w:rsidRDefault="00782F97" w:rsidP="00782F97">
      <w:r>
        <w:t>Nie jest to łatwe do zrealizowania. Czasami świeccy, którzy podzielają charyzmat, czekają biernie na otrzymanie od osób konsekrowanych zarówno pokarmu duchowego, jak i wskazówek do współpracy apostolskiej. Czasami natomiast chcieliby interweniować w życie Instytutu, nawet w dziedzinach, które ich nie dotyczą. Ze strony osób konsekrowanych mogą pojawić się postawy paternalistyczne wobec świeckich lub opór wobec ich inicjatyw postrzeganych jako nadmierna ingerencja.</w:t>
      </w:r>
    </w:p>
    <w:p w:rsidR="00782F97" w:rsidRDefault="00782F97" w:rsidP="00782F97">
      <w:r>
        <w:t>Rodzaj formacji proponowany konsekrowanym członkom Rodziny jest zazwyczaj głębszy niż ten, który jest adresowany do świeckich. Często mając do dyspozycji narzędzia, oczekuje się, że osoby konsekrowane łatwiej "pielęgnują" innych członków rodziny, którzy mają mniejsze możliwości.</w:t>
      </w:r>
    </w:p>
    <w:p w:rsidR="00782F97" w:rsidRDefault="00782F97" w:rsidP="00782F97">
      <w:r>
        <w:t>Z drugiej strony, świeccy mają okazję doświadczyć charyzmatu w kontekstach często niedostępnych dla osób konsekrowanych i w ten sposób mogą uwypuklić aspekty jeszcze nie w pełni rozwinięte. Mają też "zewnętrzne" oko w stosunku do wspólnoty osób konsekrowanych, co pozwala im widzieć rzeczy, których nie widzą lub inaczej postrzegają ci, którzy żyją w jej obrębie.</w:t>
      </w:r>
    </w:p>
    <w:p w:rsidR="00782F97" w:rsidRDefault="00782F97" w:rsidP="00782F97">
      <w:r>
        <w:t>Widać w tym wszystkim szansę, która we wzajem</w:t>
      </w:r>
      <w:r w:rsidR="00AA5D39">
        <w:t>nym darze może wzbogacić obie strony.</w:t>
      </w:r>
    </w:p>
    <w:p w:rsidR="00782F97" w:rsidRDefault="00782F97" w:rsidP="00782F97">
      <w:r>
        <w:lastRenderedPageBreak/>
        <w:t>Pierwszym obszarem dialogu i spotkania jest więc, jak sądzę, właśnie obszar formacji, poczynając od domów, w których przekazywana jest formacja osób konsekrowanych. W nich planowana obecność świeckich może być pomocna nie tylko w otwarciu młodych ludzi w formacji na świat świecki, cywilny, społeczny i polityczny, ale także w poznaniu innych sposobów wcielania charyzmatu.</w:t>
      </w:r>
    </w:p>
    <w:p w:rsidR="00782F97" w:rsidRDefault="00782F97" w:rsidP="00782F97">
      <w:r>
        <w:t>Jednocześnie zaangażowanie świeckich w momenty formacyjne skierowane do młodych ludzi w formacji może pomóc im pogłębić znajomość charyzmatu.</w:t>
      </w:r>
    </w:p>
    <w:p w:rsidR="00782F97" w:rsidRDefault="00782F97" w:rsidP="00782F97">
      <w:r>
        <w:t>Niewątpliwie świeckim należy zaproponować formację szczególną i stałą, która wymaga prowadzenia zarówno przez nich samych, jak i przez innych członków Rodziny, takich jak osoby konsekrowane.</w:t>
      </w:r>
    </w:p>
    <w:p w:rsidR="00782F97" w:rsidRDefault="00782F97" w:rsidP="00782F97">
      <w:r>
        <w:t>Podobnie należy zastanowić się nad rodzajem relacji formacyjnej między instytutami inspirowanymi tym samym charyzmatem, przewidując wspólne drogi zarówno w formacji początkowej, jak i ciągłej, bez hegemonii i we wzajemnym zaufaniu.</w:t>
      </w:r>
    </w:p>
    <w:p w:rsidR="00782F97" w:rsidRDefault="00782F97" w:rsidP="00782F97"/>
    <w:p w:rsidR="00782F97" w:rsidRDefault="00782F97" w:rsidP="00782F97"/>
    <w:p w:rsidR="00782F97" w:rsidRDefault="00782F97" w:rsidP="00782F97"/>
    <w:p w:rsidR="00782F97" w:rsidRDefault="00782F97" w:rsidP="00782F97">
      <w:r>
        <w:t>5. Społeczność podmiot, który tłumaczy</w:t>
      </w:r>
    </w:p>
    <w:p w:rsidR="00782F97" w:rsidRDefault="00782F97" w:rsidP="00782F97"/>
    <w:p w:rsidR="00782F97" w:rsidRDefault="00782F97" w:rsidP="00782F97">
      <w:r>
        <w:t xml:space="preserve">Będzie to możliwe, jeśli weźmiemy pod uwagę, że podmiotem, który przyjmuje, żyje, interpretuje, aktualizuje charyzmat i przekazuje go z kolei, jest cała Rodzina charyzmatyczna. </w:t>
      </w:r>
    </w:p>
    <w:p w:rsidR="00782F97" w:rsidRDefault="00782F97" w:rsidP="00782F97">
      <w:r>
        <w:t xml:space="preserve">Z definicji charyzmat założycielski jest taki, gdy jest przekazywany wspólnocie i przez nią przyjmowany. Doświadczenie Ducha - by znów zacytować </w:t>
      </w:r>
      <w:proofErr w:type="spellStart"/>
      <w:r>
        <w:t>Mutuae</w:t>
      </w:r>
      <w:proofErr w:type="spellEnd"/>
      <w:r>
        <w:t xml:space="preserve"> </w:t>
      </w:r>
      <w:proofErr w:type="spellStart"/>
      <w:r>
        <w:t>relationes</w:t>
      </w:r>
      <w:proofErr w:type="spellEnd"/>
      <w:r>
        <w:t xml:space="preserve"> 11 - "ujawnia się jako doświadczenie Ducha przekazywane uczniom". Charyzmat nie jest rzeczywistością oddzieloną od Rodziny, której został przekazany. Żyje w nim. Cała Rodzina, jeszcze przed poszczególnymi uczniami, jest odbiorcą charyzmatu założyciela i stoi na jego straży. To w niej można uzyskać pełnię światła niezbędną do uchwycenia charyzmatu w jego trwałych elementach i do </w:t>
      </w:r>
      <w:proofErr w:type="spellStart"/>
      <w:r>
        <w:t>inkulturacji</w:t>
      </w:r>
      <w:proofErr w:type="spellEnd"/>
      <w:r>
        <w:t xml:space="preserve"> w swoim czasie i środowisku. </w:t>
      </w:r>
    </w:p>
    <w:p w:rsidR="00782F97" w:rsidRDefault="00782F97" w:rsidP="00782F97">
      <w:r>
        <w:t xml:space="preserve">Zrozumienie charyzmatu jest czytaniem od wewnątrz, przez zrozumienie naturalność, niemal procesem </w:t>
      </w:r>
      <w:proofErr w:type="spellStart"/>
      <w:r>
        <w:t>samozrozumienia</w:t>
      </w:r>
      <w:proofErr w:type="spellEnd"/>
      <w:r>
        <w:t xml:space="preserve">, dokonywanym wspólnie przez wszystkich członków tworzących rodzinę. </w:t>
      </w:r>
    </w:p>
    <w:p w:rsidR="00782F97" w:rsidRDefault="00782F97" w:rsidP="00782F97">
      <w:r>
        <w:t>Konieczne będzie zatem stworzenie wspólnych miejsc spotkań, w których będzie można dzielić się rozumieniem charyzmatu, także w perspektywie konkretnych, codziennych wyborów życia i posługi, aby odpowiadać na coraz to nowe wymagania.</w:t>
      </w:r>
    </w:p>
    <w:p w:rsidR="00782F97" w:rsidRPr="00782F97" w:rsidRDefault="00782F97" w:rsidP="00782F97">
      <w:r w:rsidRPr="00782F97">
        <w:t>Dla Instytutu zakonnego zazwyczaj uprzywilejowanym momentem hermeneutycznym jest Kapituła Generalna lub podobne zgromadzenia na poziomie regionalnym i lokalnym, ale także poszczególne wspólnoty lokalne wezwane do stałej samoświadomości. Pytanie brzmi: jaką obecność i rolę mogą mieć świeccy i członkowie Instytutów dzielących ten sam charyzmat na Kapitułach Generalnych lub w wydarzeniach lokalnych? Jakie miejsca trzeba wymyślić lub, jeśli już istnieją, wzbogacić, aby wspólnie i twórczo czerpać z charyzmatu?</w:t>
      </w:r>
    </w:p>
    <w:p w:rsidR="00782F97" w:rsidRPr="00782F97" w:rsidRDefault="00782F97" w:rsidP="00782F97">
      <w:r w:rsidRPr="00782F97">
        <w:t xml:space="preserve">W każdym razie trzeba poddać się dynamice rozeznania wspólnotowego, którego centralnym punktem jest obecność Zmartwychwstałego Pana. Wydarzenie z </w:t>
      </w:r>
      <w:proofErr w:type="spellStart"/>
      <w:r w:rsidRPr="00782F97">
        <w:t>Emaus</w:t>
      </w:r>
      <w:proofErr w:type="spellEnd"/>
      <w:r w:rsidRPr="00782F97">
        <w:t xml:space="preserve">, opowiedziane przez Łukasza, pozostaje paradygmatyczne dla wszelkiego rodzaju hermeneutycznych procesów wspólnotowych (por. </w:t>
      </w:r>
      <w:proofErr w:type="spellStart"/>
      <w:r w:rsidRPr="00782F97">
        <w:t>Łk</w:t>
      </w:r>
      <w:proofErr w:type="spellEnd"/>
      <w:r w:rsidRPr="00782F97">
        <w:t xml:space="preserve"> 24, 13-32). Zmartwychwstały - czytamy w Ewangelii Łukasza - towarzyszył uczniom, </w:t>
      </w:r>
      <w:r w:rsidRPr="00782F97">
        <w:lastRenderedPageBreak/>
        <w:t>"</w:t>
      </w:r>
      <w:proofErr w:type="spellStart"/>
      <w:r w:rsidRPr="00782F97">
        <w:t>dierméneusen</w:t>
      </w:r>
      <w:proofErr w:type="spellEnd"/>
      <w:r w:rsidRPr="00782F97">
        <w:t xml:space="preserve">", czyli wyjaśniał, interpretował Pismo. Jest w tym akompaniamencie wielka nauka hermeneutyczna. To, że Zmartwychwstały przyłączył się do drogi, którą odbywali uczniowie, ma wskazać, jak życie Kościoła jest podróżą, a Chrystus pozostaje podróżnikiem, który wciąż towarzyszy; podróżą nie tylko z Jerozolimy do </w:t>
      </w:r>
      <w:proofErr w:type="spellStart"/>
      <w:r w:rsidRPr="00782F97">
        <w:t>Emaus</w:t>
      </w:r>
      <w:proofErr w:type="spellEnd"/>
      <w:r w:rsidRPr="00782F97">
        <w:t>, ale także od nierozpoznania Jezusa przez uczniów do Jego ponownego rozpoznania, podróżą, którą Zmartwychwstały każe im odbyć, interpretując Pismo Święte. Jest to podróż Rodziny charyzmatycznej w rozumieniu jej Słowa Życia, jej charyzmatu. Zmartwychwstały obecny we wspólnocie nadal udziela Ducha, który sprawia, że rozumieją oni to, co powiedział do założycieli.</w:t>
      </w:r>
    </w:p>
    <w:p w:rsidR="00782F97" w:rsidRPr="00782F97" w:rsidRDefault="00782F97" w:rsidP="00782F97">
      <w:r w:rsidRPr="00782F97">
        <w:t xml:space="preserve">Ten sam proces mógłby się konkretnie powtórzyć, gdyby zaistniały warunki do obecności Zmartwychwstałego. "Dzięki miłości Boga rozlanej w sercu przez Ducha Świętego - mówi </w:t>
      </w:r>
      <w:proofErr w:type="spellStart"/>
      <w:r w:rsidRPr="00782F97">
        <w:t>Perfectae</w:t>
      </w:r>
      <w:proofErr w:type="spellEnd"/>
      <w:r w:rsidRPr="00782F97">
        <w:t xml:space="preserve"> </w:t>
      </w:r>
      <w:proofErr w:type="spellStart"/>
      <w:r w:rsidRPr="00782F97">
        <w:t>caritatis</w:t>
      </w:r>
      <w:proofErr w:type="spellEnd"/>
      <w:r w:rsidRPr="00782F97">
        <w:t xml:space="preserve">, 15 - wspólnota jako rodzina zjednoczona w imię Pana cieszy się Jego obecnością". Cieszy się wskazuje na stałość obecności, która towarzyszy drodze wspólnoty, tak jak Zmartwychwstały stał się towarzyszem dwóch na drodze do </w:t>
      </w:r>
      <w:proofErr w:type="spellStart"/>
      <w:r w:rsidRPr="00782F97">
        <w:t>Emaus</w:t>
      </w:r>
      <w:proofErr w:type="spellEnd"/>
      <w:r w:rsidRPr="00782F97">
        <w:t>. Każda grupa, choćby najmniejsza, z obecnością lub nieobecnością zakonników najbliższych założycielowi, nawet tych bez szczególnych predyspozycji spekulatywnych, jeśli istnieją warunki do ustanowienia tej obecności, może przystąpić do interpretacji i pod kierunkiem Zmartwychwstałego, który staje się towarzyszem podróży, może dogłębnie uchwycić charyzmat przekazany jej za pośrednictwem założyciela i znaleźć sposoby jego realizacji.</w:t>
      </w:r>
    </w:p>
    <w:p w:rsidR="00782F97" w:rsidRDefault="00782F97" w:rsidP="00782F97">
      <w:pPr>
        <w:rPr>
          <w:lang w:val="it-IT"/>
        </w:rPr>
      </w:pPr>
      <w:r w:rsidRPr="00782F97">
        <w:t xml:space="preserve">Z pewnością potrzebna jest komunia z pozostałymi składnikami Rodziny, które z kolei będą musiały zmierzyć się z Kościołem, który obok mandatu do strzeżenia charyzmatu ma także zadanie ratyfikowania jego interpretacji. Sami uczniowie z </w:t>
      </w:r>
      <w:proofErr w:type="spellStart"/>
      <w:r w:rsidRPr="00782F97">
        <w:t>Emaus</w:t>
      </w:r>
      <w:proofErr w:type="spellEnd"/>
      <w:r w:rsidRPr="00782F97">
        <w:t xml:space="preserve"> - i to jest kolejne wskazanie hermeneutyczne epizodu ewangelicznego - relacjonują Jedenastu to, co ich spotkało, i porównują własną wiarę z wiarą Apostołów (por. </w:t>
      </w:r>
      <w:r w:rsidRPr="00782F97">
        <w:rPr>
          <w:lang w:val="it-IT"/>
        </w:rPr>
        <w:t>Łk 24, 33-35).</w:t>
      </w:r>
    </w:p>
    <w:p w:rsidR="00782F97" w:rsidRPr="00782F97" w:rsidRDefault="00782F97" w:rsidP="00782F97">
      <w:r w:rsidRPr="00782F97">
        <w:t>6. Miejsca dzielenia się</w:t>
      </w:r>
    </w:p>
    <w:p w:rsidR="00782F97" w:rsidRPr="00782F97" w:rsidRDefault="00782F97" w:rsidP="00782F97">
      <w:r w:rsidRPr="00782F97">
        <w:t xml:space="preserve">W przeszłości życie zakonne tworzyło miejsca żywych eksperymentów charyzmatycznych: klasztory, ośrodki duchowości i pielgrzymek, oazy kontemplacji, szkoły modlitwy i humanizacji, wychowania w wierze i towarzyszenia duchowego, instytucje pomocy społecznej, inicjacji do pracy, wioski i cytadele inspirowane Ewangelią. </w:t>
      </w:r>
    </w:p>
    <w:p w:rsidR="00782F97" w:rsidRPr="00782F97" w:rsidRDefault="00782F97" w:rsidP="00782F97">
      <w:r w:rsidRPr="00782F97">
        <w:t xml:space="preserve">Dzisiaj, doceniając osiągnięcia przeszłości, wciąż aktualne, które chcielibyśmy widzieć wszędzie, musimy na nowo przemyśleć, wymyślić, odtworzyć miejsca, w których Ewangelia może być odczytana we wszystkich swoich możliwościach, inspiracjach i owocach, w których Bóg może być widziany i dotykany, nowe szkice braterskiego człowieczeństwa na dzisiejsze czasy, wzorowane na relacjach, których inspiracją jest samo życie Trójcy Świętej, nowe przykazanie miłości wzajemnej. </w:t>
      </w:r>
    </w:p>
    <w:p w:rsidR="00782F97" w:rsidRPr="00782F97" w:rsidRDefault="00782F97" w:rsidP="00782F97">
      <w:r w:rsidRPr="00782F97">
        <w:t xml:space="preserve">Nie są to miejsca utopii, które odsyłają do wspaniałego, ale nieistniejącego świata, są to miejsca </w:t>
      </w:r>
      <w:proofErr w:type="spellStart"/>
      <w:r w:rsidRPr="00782F97">
        <w:t>heterotopii</w:t>
      </w:r>
      <w:proofErr w:type="spellEnd"/>
      <w:r w:rsidRPr="00782F97">
        <w:t>,</w:t>
      </w:r>
      <w:r w:rsidR="00AA5D39">
        <w:t>(miejsca przeciwne utopii)</w:t>
      </w:r>
      <w:r w:rsidRPr="00782F97">
        <w:t xml:space="preserve"> alternatywne, autentycznej humanizacji i socjalizacji, "przestrzenie Zmartwychwstałego", gdzie Pan jest obecny i ożywia, oświeca, prowadzi swoją wspólnotę; miejsca, które dają widoczność niebu na ziemi, człowieczeństwu, gdzie panuje komunia serc i dóbr, jak w pierwszej wspólnocie chrześcijańskiej w Jerozolimie.</w:t>
      </w:r>
    </w:p>
    <w:p w:rsidR="00782F97" w:rsidRPr="00782F97" w:rsidRDefault="00782F97" w:rsidP="00782F97">
      <w:r w:rsidRPr="00782F97">
        <w:t xml:space="preserve">"Wspólnoty życia konsekrowanego - pisał Jan Paweł II - są posłane, aby świadectwem swego życia głosić wartość chrześcijańskiego braterstwa i przemieniającą moc Dobrej Nowiny (...). Wspólnoty te są miejscami nadziei i odkrycia Błogosławieństw, miejscami, w których miłość, czerpiąca z modlitwy, źródła komunii, jest wezwana, by stać się logiką życia i źródłem radości. Przede wszystkim Instytuty międzynarodowe, w tej epoce charakteryzującej się globalizacją problemów, a jednocześnie </w:t>
      </w:r>
      <w:r w:rsidRPr="00782F97">
        <w:lastRenderedPageBreak/>
        <w:t xml:space="preserve">powrotem bożków nacjonalizmu, mają za zadanie podtrzymywać i dawać świadectwo poczucia komunii między narodami, rasami, kulturami" (VC 51). </w:t>
      </w:r>
    </w:p>
    <w:p w:rsidR="00782F97" w:rsidRPr="00782F97" w:rsidRDefault="00782F97" w:rsidP="00782F97">
      <w:r w:rsidRPr="00782F97">
        <w:t>Czy będzie to możliwe bez wkładu wszystkich składników Rodziny Charyzmatycznej?</w:t>
      </w:r>
    </w:p>
    <w:p w:rsidR="00782F97" w:rsidRPr="00782F97" w:rsidRDefault="00782F97" w:rsidP="00782F97">
      <w:r w:rsidRPr="00782F97">
        <w:t xml:space="preserve">Przede wszystkim konieczne będzie stworzenie obszarów spotkania, dialogu i wspólnej formacji między wszystkimi, członkami różnych instytutów i świeckimi. Ewentualne otwarcie Kapituły Generalnej na różne komponenty charyzmatyczne nie będzie miało poważnych skutków, jeśli nie będą mu towarzyszyły wybory na poziomie lokalnym, zdolne zaangażować jak największą liczbę osób. </w:t>
      </w:r>
    </w:p>
    <w:p w:rsidR="00782F97" w:rsidRPr="00782F97" w:rsidRDefault="00782F97" w:rsidP="00782F97">
      <w:r w:rsidRPr="00782F97">
        <w:t xml:space="preserve">Moglibyśmy pomyśleć o strukturach, w których wszystkie składniki są reprezentowane, jak "rada rodziny". </w:t>
      </w:r>
    </w:p>
    <w:p w:rsidR="00782F97" w:rsidRPr="00782F97" w:rsidRDefault="00782F97" w:rsidP="00782F97">
      <w:r w:rsidRPr="00782F97">
        <w:t>Można by regularnie proponować wspólne momenty formacyjne, takie jak rekolekcje, uroczystości, dni refleksji, konferencje.</w:t>
      </w:r>
    </w:p>
    <w:p w:rsidR="00782F97" w:rsidRDefault="00782F97" w:rsidP="00782F97">
      <w:r w:rsidRPr="00782F97">
        <w:t>Niektóre Rodziny, zgodnie ze swoim charakterem, mogą mieć na celu instytucje prowadzone przez członków różnych powołań: misję, dzieło społeczne, edukacyjne, formacyjne, inicjatywę apostolską.</w:t>
      </w:r>
    </w:p>
    <w:p w:rsidR="00886CA2" w:rsidRDefault="00886CA2" w:rsidP="00886CA2">
      <w:r>
        <w:t xml:space="preserve">Pole jest otwarte i bogate w perspektywy. Przemierzanie go będzie jednym z najpiękniejszych sposobów realizacji eklezjologii komunii. Adhortacja apostolska </w:t>
      </w:r>
      <w:proofErr w:type="spellStart"/>
      <w:r>
        <w:t>Christifideles</w:t>
      </w:r>
      <w:proofErr w:type="spellEnd"/>
      <w:r>
        <w:t xml:space="preserve"> </w:t>
      </w:r>
      <w:proofErr w:type="spellStart"/>
      <w:r>
        <w:t>Laici</w:t>
      </w:r>
      <w:proofErr w:type="spellEnd"/>
      <w:r>
        <w:t xml:space="preserve"> mówiła o kolistości czy </w:t>
      </w:r>
      <w:proofErr w:type="spellStart"/>
      <w:r>
        <w:t>perychorezie</w:t>
      </w:r>
      <w:proofErr w:type="spellEnd"/>
      <w:r>
        <w:t xml:space="preserve"> </w:t>
      </w:r>
      <w:r w:rsidR="00AA5D39">
        <w:t xml:space="preserve">(miejsca wzajemnego przenikania się) </w:t>
      </w:r>
      <w:r>
        <w:t xml:space="preserve">różnych powołań w Kościele, o ich intymnej wzajemności, o ich wzajemnej zależności, stwierdzając, że "stany życia są tak ze sobą powiązane, że są sobie wzajemnie uporządkowane... Są to modalności różne i zarazem komplementarne, tak że każda z nich ma swoją oryginalną i niepowtarzalną fizjonomię, a jednocześnie każda z nich pozostaje w relacji do innych i w ich służbie" (nr 55). Z kolei Vita </w:t>
      </w:r>
      <w:proofErr w:type="spellStart"/>
      <w:r>
        <w:t>consecrata</w:t>
      </w:r>
      <w:proofErr w:type="spellEnd"/>
      <w:r>
        <w:t xml:space="preserve"> wzywa do "wzajemnych relacji" między różnymi formami życia, "w służbie sobie nawzajem, dla wzrostu Ciała Chrystusa w historii i dla jego misji w świecie" (n. 31).</w:t>
      </w:r>
    </w:p>
    <w:p w:rsidR="00886CA2" w:rsidRDefault="00886CA2" w:rsidP="00886CA2">
      <w:r>
        <w:t>Jeśli jest to prawdą w odniesieniu do różnych powołań w Kościele, to czy nie będzie to prawdą przede wszystkim w odniesieniu do relacji między różnymi powołaniami wynikającymi z tego samego charyzmatu? Tylko w takiej synergii będzie można pozwolić charyzmatowi wyzwolić jego pełny potencjał.</w:t>
      </w:r>
    </w:p>
    <w:p w:rsidR="00886CA2" w:rsidRDefault="00886CA2" w:rsidP="00886CA2">
      <w:r>
        <w:t>A gdybyśmy znaleźli sposób na stworzenie przez wszystkie Rodziny jednego frontu charyzmatycznego, który chroniąc specyficzne umiejętności, przyczyniłby się do powstania Kościoła ludu, w służbie powszechnego braterstwa?</w:t>
      </w:r>
    </w:p>
    <w:p w:rsidR="00886CA2" w:rsidRPr="00782F97" w:rsidRDefault="00886CA2" w:rsidP="00886CA2">
      <w:r>
        <w:t>Ciągle marzę o Rodzinach Charyzmatycznych razem na Placu Świętego Piotra, wokół Papieża, aby być świadkiem Pięćdziesiątnicy Kościoła.</w:t>
      </w:r>
      <w:bookmarkStart w:id="0" w:name="_GoBack"/>
      <w:bookmarkEnd w:id="0"/>
    </w:p>
    <w:sectPr w:rsidR="00886CA2" w:rsidRPr="00782F9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814"/>
    <w:rsid w:val="000A6814"/>
    <w:rsid w:val="001D3021"/>
    <w:rsid w:val="003242F1"/>
    <w:rsid w:val="003C599F"/>
    <w:rsid w:val="003F6AE3"/>
    <w:rsid w:val="00782F97"/>
    <w:rsid w:val="00886CA2"/>
    <w:rsid w:val="00942623"/>
    <w:rsid w:val="00AA5D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2553CD-01D6-47BE-851A-61653B0F8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3F6AE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F6AE3"/>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14</Pages>
  <Words>6765</Words>
  <Characters>40593</Characters>
  <Application>Microsoft Office Word</Application>
  <DocSecurity>0</DocSecurity>
  <Lines>338</Lines>
  <Paragraphs>94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henryk</dc:creator>
  <cp:keywords/>
  <dc:description/>
  <cp:lastModifiedBy>henryk</cp:lastModifiedBy>
  <cp:revision>1</cp:revision>
  <dcterms:created xsi:type="dcterms:W3CDTF">2022-10-13T12:38:00Z</dcterms:created>
  <dcterms:modified xsi:type="dcterms:W3CDTF">2022-10-13T13:50:00Z</dcterms:modified>
</cp:coreProperties>
</file>